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EE78D4">
        <w:trPr>
          <w:trHeight w:val="3405"/>
        </w:trPr>
        <w:tc>
          <w:tcPr>
            <w:tcW w:w="4464" w:type="dxa"/>
          </w:tcPr>
          <w:p w:rsidR="00EE78D4" w:rsidRDefault="005D0A2A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8D4" w:rsidRDefault="00EE78D4">
            <w:pPr>
              <w:widowControl w:val="0"/>
              <w:jc w:val="center"/>
              <w:rPr>
                <w:color w:val="000000"/>
              </w:rPr>
            </w:pPr>
          </w:p>
          <w:p w:rsidR="00EE78D4" w:rsidRDefault="005D0A2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EE78D4" w:rsidRDefault="005D0A2A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EE78D4" w:rsidRDefault="005D0A2A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EE78D4" w:rsidRDefault="00EE78D4">
            <w:pPr>
              <w:widowControl w:val="0"/>
              <w:rPr>
                <w:sz w:val="28"/>
                <w:szCs w:val="28"/>
              </w:rPr>
            </w:pPr>
          </w:p>
          <w:p w:rsidR="00EE78D4" w:rsidRDefault="005D0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8D4" w:rsidRDefault="00EE78D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E78D4" w:rsidRDefault="005D0A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EE78D4" w:rsidRDefault="00EE78D4">
            <w:pPr>
              <w:widowControl w:val="0"/>
              <w:rPr>
                <w:sz w:val="24"/>
                <w:szCs w:val="24"/>
              </w:rPr>
            </w:pPr>
          </w:p>
          <w:p w:rsidR="00EE78D4" w:rsidRDefault="00EE78D4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EE78D4" w:rsidRDefault="00EE78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78D4">
        <w:trPr>
          <w:trHeight w:val="555"/>
        </w:trPr>
        <w:tc>
          <w:tcPr>
            <w:tcW w:w="4464" w:type="dxa"/>
          </w:tcPr>
          <w:p w:rsidR="00EE78D4" w:rsidRDefault="005D0A2A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Об итогах проведения регионального этапа </w:t>
            </w:r>
            <w:r>
              <w:rPr>
                <w:bCs/>
                <w:sz w:val="27"/>
                <w:szCs w:val="27"/>
              </w:rPr>
              <w:t>ХVI</w:t>
            </w:r>
            <w:r>
              <w:rPr>
                <w:sz w:val="27"/>
                <w:szCs w:val="27"/>
              </w:rPr>
              <w:t xml:space="preserve"> Всероссийского конкурса профессионального мастерства педагогов «Мой лучший урок»</w:t>
            </w:r>
          </w:p>
        </w:tc>
        <w:tc>
          <w:tcPr>
            <w:tcW w:w="4819" w:type="dxa"/>
          </w:tcPr>
          <w:p w:rsidR="00EE78D4" w:rsidRDefault="00EE78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EE78D4" w:rsidRDefault="00EE78D4">
      <w:pPr>
        <w:ind w:firstLine="709"/>
        <w:jc w:val="both"/>
        <w:outlineLvl w:val="1"/>
        <w:rPr>
          <w:sz w:val="28"/>
          <w:szCs w:val="28"/>
        </w:rPr>
      </w:pPr>
    </w:p>
    <w:p w:rsidR="00EE78D4" w:rsidRDefault="005D0A2A">
      <w:pPr>
        <w:spacing w:line="235" w:lineRule="auto"/>
        <w:ind w:left="8" w:right="-52" w:firstLine="70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министерства образования Оренбургской области от 01.09.2023 № 01-21/1423 «Об организации и проведении регионального этапа ХVI Всероссийского конкурса профессионального мастерства педагогов «Мой лучший урок» (далее – Конкурс)</w:t>
      </w:r>
    </w:p>
    <w:p w:rsidR="00EE78D4" w:rsidRDefault="00EE78D4">
      <w:pPr>
        <w:jc w:val="both"/>
        <w:outlineLvl w:val="1"/>
        <w:rPr>
          <w:sz w:val="28"/>
          <w:szCs w:val="28"/>
        </w:rPr>
      </w:pPr>
    </w:p>
    <w:p w:rsidR="00EE78D4" w:rsidRDefault="005D0A2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EE78D4" w:rsidRDefault="00EE78D4">
      <w:pPr>
        <w:ind w:firstLine="709"/>
        <w:jc w:val="both"/>
        <w:outlineLvl w:val="1"/>
        <w:rPr>
          <w:sz w:val="28"/>
          <w:szCs w:val="28"/>
        </w:rPr>
      </w:pP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победителей Конкурса: 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гуманитарное направление: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Студенихина Ольга Ивановна, учитель русского языка                            и литературы МОБУ «Барабановская СОШ» Новосергиевского района Оренбургской области;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Коновалов Сергей Юрьевич, учитель английского языка МБОУ «Дмитриевская СОШ» Сакмарского района Оренбургской области;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Кариев Валихан Асылханович, учитель истории                                          и обществознания </w:t>
      </w:r>
      <w:r>
        <w:rPr>
          <w:color w:val="000000"/>
          <w:sz w:val="28"/>
          <w:szCs w:val="28"/>
        </w:rPr>
        <w:t>МОБУ Илекская СОШ № 2 Илекского района Оренбургской области;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Таксанова Анастасия Олеговна, учитель английского языка МОАУ «Гимназия № 2» г. Оренбурга;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«Начальная школа»: 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Бочкарева Ирина Викторовна, учитель начальных классов МАОУ «СОШ № 7» г. Гая Оренбургской области;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Варавва Елена Николаевна, учитель начальных классов          МОАУ «СОШ № 51 имени Героя Советского Союза, генерал-полковника                             И.А. Шевцова» г. Оренбурга;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Сарсенова Алия Масхатовна, учитель начальных классов МАОУ «СОШ Экодолье» Оренбургского района;</w:t>
      </w:r>
    </w:p>
    <w:p w:rsidR="00EE78D4" w:rsidRDefault="00EE78D4">
      <w:pPr>
        <w:ind w:firstLine="709"/>
        <w:jc w:val="both"/>
        <w:rPr>
          <w:sz w:val="28"/>
          <w:szCs w:val="28"/>
        </w:rPr>
      </w:pP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естественно-научное направление: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Неверова Ольга Алексеевна, учитель географии МОАУ «СОШ № 85» г. Оренбурга;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Глобенко Александр Михайлович, учитель информатики МОБУ «Новосергиевская СОШ № 3 им. генерала А.И. Елагина» Новосергиевского района Оренбургской области;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Коркина Наталья Евдокимовна, учитель биологии                           МБОУ «Михайловская СОШ» Бугурусланского района Оренбургской области;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«Дошкольное, дополнительное образование»: 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Паршина Алена Васильевна, МАУ ДОД «Многопрофильный центр дополнительного образования детей» г. Оренбурга;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r>
        <w:rPr>
          <w:color w:val="000000" w:themeColor="text1"/>
          <w:sz w:val="28"/>
          <w:szCs w:val="28"/>
        </w:rPr>
        <w:t>Авершина Юлия Геннадьевна, музыкальный руководитель МБДОУ Илекский детский сад «Теремок»;</w:t>
      </w:r>
    </w:p>
    <w:p w:rsidR="00EE78D4" w:rsidRDefault="005D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Попова Татьяна Юрьевна, тренер-преподаватель                      </w:t>
      </w:r>
      <w:bookmarkStart w:id="0" w:name="_GoBack"/>
      <w:bookmarkEnd w:id="0"/>
      <w:r>
        <w:rPr>
          <w:sz w:val="28"/>
          <w:szCs w:val="28"/>
        </w:rPr>
        <w:t>МАУ ДО «Спортивная школа» Новосергиевского района Оренбургской области.</w:t>
      </w:r>
    </w:p>
    <w:p w:rsidR="00EE78D4" w:rsidRDefault="005D0A2A">
      <w:pPr>
        <w:tabs>
          <w:tab w:val="left" w:pos="-284"/>
          <w:tab w:val="left" w:pos="0"/>
          <w:tab w:val="left" w:pos="142"/>
          <w:tab w:val="left" w:pos="567"/>
          <w:tab w:val="left" w:pos="709"/>
          <w:tab w:val="left" w:pos="1134"/>
          <w:tab w:val="left" w:pos="1260"/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муниципальных органов, осуществляющих управление в сфере образования, распространить опыт педагогов и организовать их участие в заключительном этапе Конкурса согласно положению о </w:t>
      </w:r>
      <w:r>
        <w:rPr>
          <w:bCs/>
          <w:sz w:val="27"/>
          <w:szCs w:val="27"/>
        </w:rPr>
        <w:t>ХVI</w:t>
      </w:r>
      <w:r>
        <w:rPr>
          <w:sz w:val="28"/>
          <w:szCs w:val="28"/>
        </w:rPr>
        <w:t xml:space="preserve"> Всероссийском конкурсе профессионального мастерства педагогов «Мой лучший урок». </w:t>
      </w:r>
      <w:r>
        <w:rPr>
          <w:sz w:val="28"/>
          <w:szCs w:val="28"/>
        </w:rPr>
        <w:tab/>
      </w:r>
    </w:p>
    <w:p w:rsidR="00EE78D4" w:rsidRDefault="005D0A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возложить на первого заместителя</w:t>
      </w:r>
      <w:r>
        <w:t xml:space="preserve"> </w:t>
      </w:r>
      <w:r>
        <w:rPr>
          <w:sz w:val="28"/>
          <w:szCs w:val="28"/>
        </w:rPr>
        <w:t>министра образования Оренбургской области.</w:t>
      </w:r>
    </w:p>
    <w:p w:rsidR="00EE78D4" w:rsidRDefault="00EE78D4">
      <w:pPr>
        <w:spacing w:line="360" w:lineRule="auto"/>
        <w:jc w:val="both"/>
        <w:rPr>
          <w:sz w:val="28"/>
          <w:szCs w:val="28"/>
        </w:rPr>
      </w:pPr>
    </w:p>
    <w:p w:rsidR="00EE78D4" w:rsidRDefault="00EE78D4">
      <w:pPr>
        <w:spacing w:line="360" w:lineRule="auto"/>
        <w:jc w:val="both"/>
        <w:rPr>
          <w:sz w:val="28"/>
          <w:szCs w:val="28"/>
        </w:rPr>
      </w:pPr>
    </w:p>
    <w:p w:rsidR="00EE78D4" w:rsidRDefault="005D0A2A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       М.В.Царева</w:t>
      </w:r>
    </w:p>
    <w:p w:rsidR="00EE78D4" w:rsidRDefault="00EE78D4">
      <w:pPr>
        <w:rPr>
          <w:sz w:val="28"/>
          <w:szCs w:val="28"/>
        </w:rPr>
      </w:pPr>
    </w:p>
    <w:p w:rsidR="00EE78D4" w:rsidRDefault="005D0A2A">
      <w:pPr>
        <w:widowControl w:val="0"/>
        <w:spacing w:after="120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</w:t>
      </w: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>
            <wp:extent cx="3599815" cy="176784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                                                            </w:t>
      </w:r>
    </w:p>
    <w:p w:rsidR="00EE78D4" w:rsidRDefault="00EE78D4"/>
    <w:sectPr w:rsidR="00EE78D4" w:rsidSect="00EE78D4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17" w:rsidRDefault="00D01217" w:rsidP="00EE78D4">
      <w:r>
        <w:separator/>
      </w:r>
    </w:p>
  </w:endnote>
  <w:endnote w:type="continuationSeparator" w:id="1">
    <w:p w:rsidR="00D01217" w:rsidRDefault="00D01217" w:rsidP="00EE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17" w:rsidRDefault="00D01217" w:rsidP="00EE78D4">
      <w:r>
        <w:separator/>
      </w:r>
    </w:p>
  </w:footnote>
  <w:footnote w:type="continuationSeparator" w:id="1">
    <w:p w:rsidR="00D01217" w:rsidRDefault="00D01217" w:rsidP="00EE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D4" w:rsidRDefault="00CF7299">
    <w:pPr>
      <w:pStyle w:val="Header"/>
      <w:jc w:val="center"/>
    </w:pPr>
    <w:r>
      <w:fldChar w:fldCharType="begin"/>
    </w:r>
    <w:r w:rsidR="005D0A2A">
      <w:instrText>PAGE</w:instrText>
    </w:r>
    <w:r>
      <w:fldChar w:fldCharType="separate"/>
    </w:r>
    <w:r w:rsidR="0000316C">
      <w:rPr>
        <w:noProof/>
      </w:rPr>
      <w:t>2</w:t>
    </w:r>
    <w:r>
      <w:fldChar w:fldCharType="end"/>
    </w:r>
  </w:p>
  <w:p w:rsidR="00EE78D4" w:rsidRDefault="00EE78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8D4"/>
    <w:rsid w:val="0000316C"/>
    <w:rsid w:val="005D0A2A"/>
    <w:rsid w:val="00CF7299"/>
    <w:rsid w:val="00D01217"/>
    <w:rsid w:val="00E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5A5C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uiPriority w:val="99"/>
    <w:semiHidden/>
    <w:qFormat/>
    <w:rsid w:val="005A5C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uiPriority w:val="99"/>
    <w:qFormat/>
    <w:rsid w:val="005A5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uiPriority w:val="99"/>
    <w:semiHidden/>
    <w:qFormat/>
    <w:rsid w:val="005A5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uiPriority w:val="99"/>
    <w:semiHidden/>
    <w:qFormat/>
    <w:rsid w:val="005A5C8E"/>
    <w:rPr>
      <w:rFonts w:ascii="Times New Roman" w:eastAsia="Times New Roman" w:hAnsi="Times New Roman"/>
    </w:rPr>
  </w:style>
  <w:style w:type="paragraph" w:customStyle="1" w:styleId="Heading">
    <w:name w:val="Heading"/>
    <w:basedOn w:val="a"/>
    <w:next w:val="a8"/>
    <w:qFormat/>
    <w:rsid w:val="00EE78D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5A5C8E"/>
    <w:pPr>
      <w:spacing w:after="120"/>
    </w:pPr>
  </w:style>
  <w:style w:type="paragraph" w:styleId="a9">
    <w:name w:val="List"/>
    <w:basedOn w:val="a8"/>
    <w:rsid w:val="00EE78D4"/>
    <w:rPr>
      <w:rFonts w:cs="Nirmala UI"/>
    </w:rPr>
  </w:style>
  <w:style w:type="paragraph" w:customStyle="1" w:styleId="Caption">
    <w:name w:val="Caption"/>
    <w:basedOn w:val="a"/>
    <w:qFormat/>
    <w:rsid w:val="00EE78D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EE78D4"/>
    <w:pPr>
      <w:suppressLineNumbers/>
    </w:pPr>
    <w:rPr>
      <w:rFonts w:cs="Nirmala UI"/>
    </w:rPr>
  </w:style>
  <w:style w:type="paragraph" w:styleId="aa">
    <w:name w:val="Body Text Indent"/>
    <w:basedOn w:val="a"/>
    <w:rsid w:val="005A5C8E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5A5C8E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EE78D4"/>
  </w:style>
  <w:style w:type="paragraph" w:customStyle="1" w:styleId="Header">
    <w:name w:val="Header"/>
    <w:basedOn w:val="a"/>
    <w:uiPriority w:val="99"/>
    <w:unhideWhenUsed/>
    <w:rsid w:val="005A5C8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5A5C8E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5A5C8E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5A5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5231-C7AF-4FCB-B196-229C3AE2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>org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Татьяна</cp:lastModifiedBy>
  <cp:revision>2</cp:revision>
  <cp:lastPrinted>2021-04-30T13:30:00Z</cp:lastPrinted>
  <dcterms:created xsi:type="dcterms:W3CDTF">2023-12-08T06:06:00Z</dcterms:created>
  <dcterms:modified xsi:type="dcterms:W3CDTF">2023-12-08T06:06:00Z</dcterms:modified>
  <dc:language>en-US</dc:language>
</cp:coreProperties>
</file>