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820"/>
      </w:tblGrid>
      <w:tr w:rsidR="00303079" w14:paraId="693822F0" w14:textId="77777777">
        <w:trPr>
          <w:trHeight w:val="3405"/>
        </w:trPr>
        <w:tc>
          <w:tcPr>
            <w:tcW w:w="4464" w:type="dxa"/>
          </w:tcPr>
          <w:p w14:paraId="1DE47E7F" w14:textId="77777777" w:rsidR="00303079" w:rsidRDefault="005952D6">
            <w:pPr>
              <w:widowControl w:val="0"/>
              <w:tabs>
                <w:tab w:val="left" w:pos="1418"/>
              </w:tabs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F5FEB94" wp14:editId="7DDD7177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59671" w14:textId="77777777" w:rsidR="00303079" w:rsidRDefault="00303079">
            <w:pPr>
              <w:widowControl w:val="0"/>
              <w:jc w:val="center"/>
              <w:rPr>
                <w:color w:val="000000"/>
              </w:rPr>
            </w:pPr>
          </w:p>
          <w:p w14:paraId="59F951C1" w14:textId="77777777" w:rsidR="00303079" w:rsidRDefault="005952D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4CC237BF" w14:textId="77777777" w:rsidR="00303079" w:rsidRDefault="005952D6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51E18409" w14:textId="77777777" w:rsidR="00303079" w:rsidRDefault="005952D6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53932B74" w14:textId="77777777" w:rsidR="00303079" w:rsidRDefault="00303079">
            <w:pPr>
              <w:widowControl w:val="0"/>
              <w:rPr>
                <w:sz w:val="28"/>
                <w:szCs w:val="28"/>
              </w:rPr>
            </w:pPr>
          </w:p>
          <w:p w14:paraId="4FF6E758" w14:textId="77777777" w:rsidR="00303079" w:rsidRDefault="005952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56E73B" wp14:editId="27F185CC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5EB84" w14:textId="77777777" w:rsidR="00303079" w:rsidRDefault="0030307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9F90AE8" w14:textId="77777777" w:rsidR="00303079" w:rsidRDefault="005952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22244BF6" w14:textId="77777777" w:rsidR="00303079" w:rsidRDefault="00303079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14:paraId="6582E280" w14:textId="77777777" w:rsidR="00303079" w:rsidRDefault="0030307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03079" w14:paraId="3B3160EC" w14:textId="77777777">
        <w:trPr>
          <w:trHeight w:val="555"/>
        </w:trPr>
        <w:tc>
          <w:tcPr>
            <w:tcW w:w="4464" w:type="dxa"/>
          </w:tcPr>
          <w:p w14:paraId="29A1343F" w14:textId="77777777" w:rsidR="00303079" w:rsidRDefault="005952D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ежегодного конкурса профессионального мастерства работников системы образования Оренбургской области «Учитель Оренбуржья» в 2024 году</w:t>
            </w:r>
          </w:p>
        </w:tc>
        <w:tc>
          <w:tcPr>
            <w:tcW w:w="4819" w:type="dxa"/>
          </w:tcPr>
          <w:p w14:paraId="285E0D4F" w14:textId="77777777" w:rsidR="00303079" w:rsidRDefault="0030307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706013AD" w14:textId="77777777" w:rsidR="00303079" w:rsidRDefault="00303079">
      <w:pPr>
        <w:ind w:firstLine="709"/>
        <w:jc w:val="both"/>
        <w:outlineLvl w:val="1"/>
        <w:rPr>
          <w:sz w:val="28"/>
          <w:szCs w:val="28"/>
        </w:rPr>
      </w:pPr>
    </w:p>
    <w:p w14:paraId="30DFBACD" w14:textId="77777777" w:rsidR="00303079" w:rsidRDefault="00303079">
      <w:pPr>
        <w:ind w:firstLine="709"/>
        <w:jc w:val="both"/>
        <w:outlineLvl w:val="1"/>
        <w:rPr>
          <w:sz w:val="28"/>
          <w:szCs w:val="28"/>
        </w:rPr>
      </w:pPr>
    </w:p>
    <w:p w14:paraId="120E1421" w14:textId="77777777" w:rsidR="00303079" w:rsidRDefault="00595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Губернатора Оренбургской области от 11.02.2010 № 20-ук «О проведении ежегодного конкурса профессионального мастерства работников системы образования Оренбургской области «Учитель Оренбуржья» (далее – Указ)</w:t>
      </w:r>
    </w:p>
    <w:p w14:paraId="4126FEAB" w14:textId="77777777" w:rsidR="00303079" w:rsidRDefault="00303079">
      <w:pPr>
        <w:jc w:val="both"/>
        <w:outlineLvl w:val="1"/>
        <w:rPr>
          <w:sz w:val="28"/>
          <w:szCs w:val="28"/>
        </w:rPr>
      </w:pPr>
    </w:p>
    <w:p w14:paraId="1004C74E" w14:textId="77777777" w:rsidR="00303079" w:rsidRDefault="005952D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225EC55E" w14:textId="77777777" w:rsidR="00303079" w:rsidRDefault="00303079">
      <w:pPr>
        <w:ind w:firstLine="709"/>
        <w:jc w:val="both"/>
        <w:outlineLvl w:val="1"/>
        <w:rPr>
          <w:sz w:val="28"/>
          <w:szCs w:val="28"/>
        </w:rPr>
      </w:pPr>
    </w:p>
    <w:p w14:paraId="28C66C4F" w14:textId="77777777" w:rsidR="00303079" w:rsidRDefault="005952D6">
      <w:pPr>
        <w:pStyle w:val="ac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5F35DF46" w14:textId="77777777" w:rsidR="00303079" w:rsidRDefault="005952D6">
      <w:pPr>
        <w:pStyle w:val="ac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конкурса профессионального мастерства работников системы образования Оренбургской области «Учитель Оренбуржья» в 2024 году (далее – Конкурс):</w:t>
      </w:r>
    </w:p>
    <w:p w14:paraId="30C372B2" w14:textId="77777777" w:rsidR="00303079" w:rsidRDefault="005952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(школьный) этап – январь 2024 года;</w:t>
      </w:r>
    </w:p>
    <w:p w14:paraId="5513F094" w14:textId="77777777" w:rsidR="00303079" w:rsidRDefault="005952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(муниципальный) этап – январь 2024 года;</w:t>
      </w:r>
    </w:p>
    <w:p w14:paraId="79013667" w14:textId="77777777" w:rsidR="00303079" w:rsidRDefault="005952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(зональный) этап – февраль 2024 года;</w:t>
      </w:r>
    </w:p>
    <w:p w14:paraId="3E91090D" w14:textId="77777777" w:rsidR="00303079" w:rsidRDefault="005952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(областной) этап – март 2024 года.</w:t>
      </w:r>
    </w:p>
    <w:p w14:paraId="5D150679" w14:textId="77777777" w:rsidR="00303079" w:rsidRDefault="005952D6">
      <w:pPr>
        <w:pStyle w:val="ac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для проведения зонального этапа Конкурса:</w:t>
      </w:r>
    </w:p>
    <w:p w14:paraId="0AA62621" w14:textId="77777777" w:rsidR="00303079" w:rsidRDefault="005952D6">
      <w:pPr>
        <w:pStyle w:val="20"/>
        <w:shd w:val="clear" w:color="auto" w:fill="auto"/>
        <w:tabs>
          <w:tab w:val="left" w:pos="1276"/>
          <w:tab w:val="left" w:pos="1418"/>
        </w:tabs>
        <w:spacing w:after="0" w:line="240" w:lineRule="auto"/>
        <w:ind w:firstLine="709"/>
        <w:jc w:val="both"/>
      </w:pPr>
      <w:r>
        <w:t xml:space="preserve">восточная образовательная зона – муниципальное образование </w:t>
      </w:r>
      <w:r>
        <w:rPr>
          <w:rFonts w:eastAsia="MS Mincho"/>
        </w:rPr>
        <w:t xml:space="preserve">       </w:t>
      </w:r>
      <w:r>
        <w:t xml:space="preserve">Адамовский </w:t>
      </w:r>
      <w:r>
        <w:rPr>
          <w:rFonts w:eastAsia="MS Mincho"/>
        </w:rPr>
        <w:t>район Оренбургской области</w:t>
      </w:r>
      <w:r>
        <w:t>;</w:t>
      </w:r>
    </w:p>
    <w:p w14:paraId="23116F1F" w14:textId="77777777" w:rsidR="00303079" w:rsidRDefault="005952D6">
      <w:pPr>
        <w:pStyle w:val="20"/>
        <w:shd w:val="clear" w:color="auto" w:fill="auto"/>
        <w:tabs>
          <w:tab w:val="left" w:pos="1276"/>
          <w:tab w:val="left" w:pos="1418"/>
        </w:tabs>
        <w:spacing w:after="0" w:line="240" w:lineRule="auto"/>
        <w:ind w:firstLine="709"/>
        <w:jc w:val="both"/>
      </w:pPr>
      <w:r>
        <w:t xml:space="preserve">западная образовательная зона – муниципальное образование </w:t>
      </w:r>
      <w:r>
        <w:rPr>
          <w:rFonts w:eastAsia="MS Mincho"/>
        </w:rPr>
        <w:t xml:space="preserve"> </w:t>
      </w:r>
      <w:r>
        <w:t xml:space="preserve">Сорочинский городской округ </w:t>
      </w:r>
      <w:r>
        <w:rPr>
          <w:rFonts w:eastAsia="MS Mincho"/>
        </w:rPr>
        <w:t>Оренбургской области</w:t>
      </w:r>
      <w:r>
        <w:t>;</w:t>
      </w:r>
    </w:p>
    <w:p w14:paraId="6EE0B567" w14:textId="77777777" w:rsidR="00303079" w:rsidRDefault="005952D6">
      <w:pPr>
        <w:pStyle w:val="20"/>
        <w:shd w:val="clear" w:color="auto" w:fill="auto"/>
        <w:tabs>
          <w:tab w:val="left" w:pos="1276"/>
          <w:tab w:val="left" w:pos="1418"/>
        </w:tabs>
        <w:spacing w:after="0" w:line="240" w:lineRule="auto"/>
        <w:ind w:firstLine="709"/>
        <w:jc w:val="both"/>
      </w:pPr>
      <w:r>
        <w:t xml:space="preserve">центральная образовательная зона – муниципальное образование </w:t>
      </w:r>
      <w:proofErr w:type="spellStart"/>
      <w:r>
        <w:t>Сакмарский</w:t>
      </w:r>
      <w:proofErr w:type="spellEnd"/>
      <w:r>
        <w:t xml:space="preserve"> </w:t>
      </w:r>
      <w:r>
        <w:rPr>
          <w:rFonts w:eastAsia="MS Mincho"/>
        </w:rPr>
        <w:t>район Оренбургской области</w:t>
      </w:r>
      <w:r>
        <w:t>.</w:t>
      </w:r>
    </w:p>
    <w:p w14:paraId="3D9C12A6" w14:textId="77777777" w:rsidR="00303079" w:rsidRDefault="005952D6">
      <w:pPr>
        <w:pStyle w:val="ac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общего и дошкольного образования осуществлять координацию вопросов по организации и проведению Конкурса.</w:t>
      </w:r>
    </w:p>
    <w:p w14:paraId="2784493E" w14:textId="77777777" w:rsidR="00303079" w:rsidRDefault="005952D6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январь – март  2024  года</w:t>
      </w:r>
    </w:p>
    <w:p w14:paraId="18FA8852" w14:textId="77777777" w:rsidR="00303079" w:rsidRDefault="005952D6">
      <w:pPr>
        <w:pStyle w:val="ac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Государственному автономному учреждению дополнительного профессионального образования «Институт развития образования Оренбургской области» (далее – ГАУ ДПО ИРО ОО):</w:t>
      </w:r>
    </w:p>
    <w:p w14:paraId="5E4C7F7D" w14:textId="77777777" w:rsidR="00303079" w:rsidRDefault="005952D6">
      <w:pPr>
        <w:pStyle w:val="ac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методические рекомендации по организации                                 и проведению:</w:t>
      </w:r>
    </w:p>
    <w:p w14:paraId="37C3C61D" w14:textId="77777777" w:rsidR="00303079" w:rsidRDefault="005952D6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r>
        <w:t>зонального этапа Конкурса;</w:t>
      </w:r>
    </w:p>
    <w:p w14:paraId="6C9408FF" w14:textId="77777777" w:rsidR="00303079" w:rsidRDefault="005952D6">
      <w:pPr>
        <w:pStyle w:val="ac"/>
        <w:tabs>
          <w:tab w:val="left" w:pos="1418"/>
        </w:tabs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январь 2024 года</w:t>
      </w:r>
    </w:p>
    <w:p w14:paraId="0629FCE6" w14:textId="77777777" w:rsidR="00303079" w:rsidRDefault="005952D6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r>
        <w:t>областного этапа Конкурса.</w:t>
      </w:r>
    </w:p>
    <w:p w14:paraId="13D7CA84" w14:textId="77777777" w:rsidR="00303079" w:rsidRDefault="005952D6">
      <w:pPr>
        <w:pStyle w:val="20"/>
        <w:shd w:val="clear" w:color="auto" w:fill="auto"/>
        <w:tabs>
          <w:tab w:val="left" w:pos="1276"/>
          <w:tab w:val="left" w:pos="1418"/>
        </w:tabs>
        <w:spacing w:after="0" w:line="240" w:lineRule="auto"/>
        <w:ind w:firstLine="709"/>
        <w:jc w:val="right"/>
      </w:pPr>
      <w:r>
        <w:t>Срок: февраль 2024 года</w:t>
      </w:r>
    </w:p>
    <w:p w14:paraId="5880DDF4" w14:textId="77777777" w:rsidR="00303079" w:rsidRDefault="005952D6">
      <w:pPr>
        <w:pStyle w:val="ac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жюри областного этапа Конкурса.</w:t>
      </w:r>
    </w:p>
    <w:p w14:paraId="62CFB5BA" w14:textId="77777777" w:rsidR="00303079" w:rsidRDefault="005952D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right"/>
      </w:pPr>
      <w:r>
        <w:t>Срок: февраль 2024 года</w:t>
      </w:r>
    </w:p>
    <w:p w14:paraId="557B837A" w14:textId="77777777" w:rsidR="00303079" w:rsidRDefault="005952D6">
      <w:pPr>
        <w:pStyle w:val="ac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областной этап Конкурса согласно Положению                                о Конкурсе, утвержденному Указом. </w:t>
      </w:r>
    </w:p>
    <w:p w14:paraId="7E6FB02A" w14:textId="77777777" w:rsidR="00303079" w:rsidRDefault="005952D6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март 2024 года</w:t>
      </w:r>
    </w:p>
    <w:p w14:paraId="1DC63B17" w14:textId="77777777" w:rsidR="00303079" w:rsidRDefault="005952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</w:t>
      </w:r>
      <w:r>
        <w:rPr>
          <w:color w:val="000000"/>
          <w:sz w:val="28"/>
          <w:szCs w:val="28"/>
        </w:rPr>
        <w:t xml:space="preserve">ководителям </w:t>
      </w:r>
      <w:r>
        <w:rPr>
          <w:sz w:val="28"/>
          <w:szCs w:val="28"/>
        </w:rPr>
        <w:t>муниципальных органов, осуществляющих управление в сфере образования:</w:t>
      </w:r>
    </w:p>
    <w:p w14:paraId="58D59056" w14:textId="77777777" w:rsidR="00303079" w:rsidRDefault="005952D6">
      <w:pPr>
        <w:tabs>
          <w:tab w:val="left" w:pos="9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Довести до всех образовательных организаций информацию                         о проведении Конкурса.</w:t>
      </w:r>
    </w:p>
    <w:p w14:paraId="140F08D0" w14:textId="77777777" w:rsidR="00303079" w:rsidRDefault="005952D6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30 декабря 2023 года</w:t>
      </w:r>
    </w:p>
    <w:p w14:paraId="1FD1D7AD" w14:textId="77777777" w:rsidR="00303079" w:rsidRDefault="005952D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проведение муниципального этапа Конкурса. </w:t>
      </w:r>
    </w:p>
    <w:p w14:paraId="504BBF98" w14:textId="77777777" w:rsidR="00303079" w:rsidRDefault="005952D6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январь 2024 года</w:t>
      </w:r>
    </w:p>
    <w:p w14:paraId="05020975" w14:textId="77777777" w:rsidR="00303079" w:rsidRDefault="005952D6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Руководителям муниципальных органов, осуществляющих управление в сфере образования (Адамовский район,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Сорочинский городской округ), обеспечить проведение зонального этапа Конкурса согласно Положению о Конкурсе, утвержденному Указом. </w:t>
      </w:r>
    </w:p>
    <w:p w14:paraId="3A317BCF" w14:textId="77777777" w:rsidR="00303079" w:rsidRDefault="00595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приказа возложить на первого заместителя министра образования Оренбургской области.</w:t>
      </w:r>
    </w:p>
    <w:p w14:paraId="176797C8" w14:textId="77777777" w:rsidR="00303079" w:rsidRDefault="00303079">
      <w:pPr>
        <w:spacing w:line="360" w:lineRule="auto"/>
        <w:jc w:val="both"/>
        <w:rPr>
          <w:sz w:val="28"/>
          <w:szCs w:val="28"/>
        </w:rPr>
      </w:pPr>
    </w:p>
    <w:p w14:paraId="7C36967D" w14:textId="77777777" w:rsidR="00303079" w:rsidRDefault="00303079">
      <w:pPr>
        <w:spacing w:line="360" w:lineRule="auto"/>
        <w:jc w:val="both"/>
        <w:rPr>
          <w:sz w:val="28"/>
          <w:szCs w:val="28"/>
        </w:rPr>
      </w:pPr>
    </w:p>
    <w:p w14:paraId="55383A83" w14:textId="77777777" w:rsidR="00303079" w:rsidRDefault="005952D6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14:paraId="69298C3A" w14:textId="77777777" w:rsidR="00303079" w:rsidRDefault="00303079">
      <w:pPr>
        <w:rPr>
          <w:sz w:val="28"/>
          <w:szCs w:val="28"/>
        </w:rPr>
      </w:pPr>
    </w:p>
    <w:p w14:paraId="79F588B3" w14:textId="77777777" w:rsidR="00303079" w:rsidRDefault="005952D6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</w:t>
      </w:r>
      <w:r>
        <w:rPr>
          <w:rFonts w:ascii="Tahoma" w:eastAsia="Lucida Sans Unicode" w:hAnsi="Tahoma" w:cs="Tahoma"/>
          <w:noProof/>
          <w:sz w:val="16"/>
          <w:szCs w:val="16"/>
        </w:rPr>
        <w:drawing>
          <wp:inline distT="0" distB="0" distL="0" distR="0" wp14:anchorId="77A6A1E5" wp14:editId="4E9DD6A3">
            <wp:extent cx="3599815" cy="176784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</w:t>
      </w:r>
    </w:p>
    <w:p w14:paraId="5B8A2FFD" w14:textId="77777777" w:rsidR="00303079" w:rsidRDefault="00303079"/>
    <w:sectPr w:rsidR="00303079" w:rsidSect="00303079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AEC33" w14:textId="77777777" w:rsidR="00776F30" w:rsidRDefault="00776F30" w:rsidP="00303079">
      <w:r>
        <w:separator/>
      </w:r>
    </w:p>
  </w:endnote>
  <w:endnote w:type="continuationSeparator" w:id="0">
    <w:p w14:paraId="5EEAF0B2" w14:textId="77777777" w:rsidR="00776F30" w:rsidRDefault="00776F30" w:rsidP="0030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60317" w14:textId="77777777" w:rsidR="00776F30" w:rsidRDefault="00776F30" w:rsidP="00303079">
      <w:r>
        <w:separator/>
      </w:r>
    </w:p>
  </w:footnote>
  <w:footnote w:type="continuationSeparator" w:id="0">
    <w:p w14:paraId="0EE2FC3C" w14:textId="77777777" w:rsidR="00776F30" w:rsidRDefault="00776F30" w:rsidP="0030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0B5F4" w14:textId="77777777" w:rsidR="00303079" w:rsidRDefault="00303079">
    <w:pPr>
      <w:pStyle w:val="1"/>
      <w:jc w:val="center"/>
    </w:pPr>
    <w:r>
      <w:fldChar w:fldCharType="begin"/>
    </w:r>
    <w:r w:rsidR="005952D6">
      <w:instrText xml:space="preserve"> PAGE </w:instrText>
    </w:r>
    <w:r>
      <w:fldChar w:fldCharType="separate"/>
    </w:r>
    <w:r w:rsidR="005952D6">
      <w:rPr>
        <w:noProof/>
      </w:rPr>
      <w:t>2</w:t>
    </w:r>
    <w:r>
      <w:fldChar w:fldCharType="end"/>
    </w:r>
  </w:p>
  <w:p w14:paraId="0F71464F" w14:textId="77777777" w:rsidR="00303079" w:rsidRDefault="00303079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850D4"/>
    <w:multiLevelType w:val="multilevel"/>
    <w:tmpl w:val="3D647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5600BF"/>
    <w:multiLevelType w:val="multilevel"/>
    <w:tmpl w:val="57C237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5" w:hanging="13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5" w:hanging="13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5" w:hanging="13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5" w:hanging="136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79"/>
    <w:rsid w:val="00303079"/>
    <w:rsid w:val="005952D6"/>
    <w:rsid w:val="00776F30"/>
    <w:rsid w:val="008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96B"/>
  <w15:docId w15:val="{B73EBBB8-AFD3-4CFB-A9AC-4C7A893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AC3C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AC3C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1"/>
    <w:uiPriority w:val="99"/>
    <w:qFormat/>
    <w:rsid w:val="00AC3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10"/>
    <w:uiPriority w:val="99"/>
    <w:semiHidden/>
    <w:qFormat/>
    <w:rsid w:val="00AC3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AC3C22"/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uiPriority w:val="99"/>
    <w:qFormat/>
    <w:locked/>
    <w:rsid w:val="00B908A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a"/>
    <w:qFormat/>
    <w:rsid w:val="0030307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AC3C22"/>
    <w:pPr>
      <w:spacing w:after="120"/>
    </w:pPr>
  </w:style>
  <w:style w:type="paragraph" w:styleId="ab">
    <w:name w:val="List"/>
    <w:basedOn w:val="aa"/>
    <w:rsid w:val="00303079"/>
  </w:style>
  <w:style w:type="paragraph" w:customStyle="1" w:styleId="11">
    <w:name w:val="Название объекта1"/>
    <w:basedOn w:val="a"/>
    <w:qFormat/>
    <w:rsid w:val="003030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03079"/>
    <w:pPr>
      <w:suppressLineNumbers/>
    </w:pPr>
  </w:style>
  <w:style w:type="paragraph" w:styleId="a4">
    <w:name w:val="Body Text Indent"/>
    <w:basedOn w:val="a"/>
    <w:link w:val="a3"/>
    <w:rsid w:val="00AC3C22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C3C22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303079"/>
  </w:style>
  <w:style w:type="paragraph" w:customStyle="1" w:styleId="1">
    <w:name w:val="Верхний колонтитул1"/>
    <w:basedOn w:val="a"/>
    <w:link w:val="a7"/>
    <w:uiPriority w:val="99"/>
    <w:unhideWhenUsed/>
    <w:rsid w:val="00AC3C2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8"/>
    <w:uiPriority w:val="99"/>
    <w:semiHidden/>
    <w:unhideWhenUsed/>
    <w:rsid w:val="00AC3C22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C3C22"/>
    <w:pPr>
      <w:ind w:left="720"/>
      <w:contextualSpacing/>
    </w:pPr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qFormat/>
    <w:rsid w:val="00B908A0"/>
    <w:pPr>
      <w:widowControl w:val="0"/>
      <w:shd w:val="clear" w:color="auto" w:fill="FFFFFF"/>
      <w:spacing w:after="840" w:line="302" w:lineRule="exact"/>
      <w:ind w:hanging="680"/>
    </w:pPr>
    <w:rPr>
      <w:rFonts w:eastAsia="Calibri"/>
      <w:sz w:val="28"/>
      <w:szCs w:val="28"/>
    </w:rPr>
  </w:style>
  <w:style w:type="table" w:styleId="ad">
    <w:name w:val="Table Grid"/>
    <w:basedOn w:val="a1"/>
    <w:rsid w:val="00AC3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9421-D3C2-40D3-B513-930A1E6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>org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2</cp:revision>
  <cp:lastPrinted>2023-12-15T10:33:00Z</cp:lastPrinted>
  <dcterms:created xsi:type="dcterms:W3CDTF">2023-12-22T11:56:00Z</dcterms:created>
  <dcterms:modified xsi:type="dcterms:W3CDTF">2023-12-22T11:56:00Z</dcterms:modified>
  <dc:language>ru-RU</dc:language>
</cp:coreProperties>
</file>