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820"/>
      </w:tblGrid>
      <w:tr w:rsidR="00357DB8">
        <w:trPr>
          <w:trHeight w:val="3405"/>
        </w:trPr>
        <w:tc>
          <w:tcPr>
            <w:tcW w:w="4464" w:type="dxa"/>
          </w:tcPr>
          <w:p w:rsidR="00357DB8" w:rsidRDefault="00240781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7DB8" w:rsidRDefault="00357DB8">
            <w:pPr>
              <w:widowControl w:val="0"/>
              <w:jc w:val="center"/>
              <w:rPr>
                <w:color w:val="000000"/>
              </w:rPr>
            </w:pPr>
          </w:p>
          <w:p w:rsidR="00357DB8" w:rsidRDefault="0024078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357DB8" w:rsidRDefault="0024078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357DB8" w:rsidRDefault="00240781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Р И К А З</w:t>
            </w:r>
          </w:p>
          <w:p w:rsidR="00357DB8" w:rsidRDefault="00357DB8">
            <w:pPr>
              <w:widowControl w:val="0"/>
              <w:rPr>
                <w:sz w:val="28"/>
                <w:szCs w:val="28"/>
              </w:rPr>
            </w:pPr>
          </w:p>
          <w:p w:rsidR="00357DB8" w:rsidRDefault="002407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15920" cy="215900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7DB8" w:rsidRDefault="00357DB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57DB8" w:rsidRDefault="002407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357DB8" w:rsidRDefault="00357DB8">
            <w:pPr>
              <w:widowControl w:val="0"/>
              <w:rPr>
                <w:sz w:val="24"/>
                <w:szCs w:val="24"/>
              </w:rPr>
            </w:pPr>
          </w:p>
          <w:p w:rsidR="00357DB8" w:rsidRDefault="00357DB8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:rsidR="00357DB8" w:rsidRDefault="00357DB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57DB8">
        <w:trPr>
          <w:trHeight w:val="555"/>
        </w:trPr>
        <w:tc>
          <w:tcPr>
            <w:tcW w:w="4464" w:type="dxa"/>
          </w:tcPr>
          <w:p w:rsidR="00357DB8" w:rsidRDefault="0024078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и проведении </w:t>
            </w:r>
          </w:p>
          <w:p w:rsidR="00357DB8" w:rsidRDefault="00240781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открытого регионального фестиваля педагогических идей              и инноваций «</w:t>
            </w:r>
            <w:proofErr w:type="spellStart"/>
            <w:r>
              <w:rPr>
                <w:sz w:val="28"/>
                <w:szCs w:val="28"/>
              </w:rPr>
              <w:t>Оренфест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357DB8" w:rsidRDefault="00357DB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357DB8" w:rsidRDefault="00357DB8">
      <w:pPr>
        <w:ind w:firstLine="709"/>
        <w:jc w:val="both"/>
        <w:outlineLvl w:val="1"/>
        <w:rPr>
          <w:sz w:val="28"/>
          <w:szCs w:val="28"/>
        </w:rPr>
      </w:pPr>
    </w:p>
    <w:p w:rsidR="00357DB8" w:rsidRDefault="0024078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повышения качества общего образования                       в Оренбургской области, непрерывного профессионального роста педагогов региона, определения и распространения лучших педагогических практик                  в системе общего об</w:t>
      </w:r>
      <w:r>
        <w:rPr>
          <w:sz w:val="28"/>
          <w:szCs w:val="28"/>
        </w:rPr>
        <w:t xml:space="preserve">разования, поддержки и поощрения творческой активности педагогических работников общего образования Оренбургской области </w:t>
      </w:r>
    </w:p>
    <w:p w:rsidR="00357DB8" w:rsidRDefault="00357DB8">
      <w:pPr>
        <w:jc w:val="both"/>
        <w:outlineLvl w:val="1"/>
        <w:rPr>
          <w:sz w:val="28"/>
          <w:szCs w:val="28"/>
        </w:rPr>
      </w:pPr>
    </w:p>
    <w:p w:rsidR="00357DB8" w:rsidRDefault="00240781">
      <w:pPr>
        <w:jc w:val="both"/>
        <w:outlineLvl w:val="1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357DB8" w:rsidRDefault="00357DB8">
      <w:pPr>
        <w:ind w:firstLine="709"/>
        <w:jc w:val="both"/>
        <w:outlineLvl w:val="1"/>
        <w:rPr>
          <w:sz w:val="28"/>
          <w:szCs w:val="28"/>
        </w:rPr>
      </w:pPr>
    </w:p>
    <w:p w:rsidR="00357DB8" w:rsidRDefault="00240781">
      <w:pPr>
        <w:pStyle w:val="1"/>
        <w:numPr>
          <w:ilvl w:val="0"/>
          <w:numId w:val="1"/>
        </w:numPr>
        <w:shd w:val="clear" w:color="auto" w:fill="auto"/>
        <w:tabs>
          <w:tab w:val="left" w:pos="1146"/>
          <w:tab w:val="left" w:pos="1418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Организовать проведение </w:t>
      </w:r>
      <w:r>
        <w:rPr>
          <w:rFonts w:ascii="Times New Roman" w:hAnsi="Times New Roman"/>
          <w:szCs w:val="28"/>
        </w:rPr>
        <w:t>I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color w:val="000000"/>
        </w:rPr>
        <w:t xml:space="preserve"> открытого регионального фестиваля педагогических идей и инноваций «</w:t>
      </w:r>
      <w:proofErr w:type="spellStart"/>
      <w:r>
        <w:rPr>
          <w:rFonts w:ascii="Times New Roman" w:hAnsi="Times New Roman"/>
          <w:color w:val="000000"/>
        </w:rPr>
        <w:t>Оренфест</w:t>
      </w:r>
      <w:proofErr w:type="spellEnd"/>
      <w:r>
        <w:rPr>
          <w:rFonts w:ascii="Times New Roman" w:hAnsi="Times New Roman"/>
          <w:color w:val="000000"/>
        </w:rPr>
        <w:t xml:space="preserve">» (далее – Фестиваль).                      </w:t>
      </w:r>
    </w:p>
    <w:p w:rsidR="00357DB8" w:rsidRDefault="00240781">
      <w:pPr>
        <w:pStyle w:val="1"/>
        <w:shd w:val="clear" w:color="auto" w:fill="auto"/>
        <w:tabs>
          <w:tab w:val="left" w:pos="1145"/>
          <w:tab w:val="left" w:pos="1418"/>
        </w:tabs>
        <w:ind w:left="1145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Срок: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ноябрь – январь 2024 года</w:t>
      </w:r>
    </w:p>
    <w:p w:rsidR="00357DB8" w:rsidRDefault="00240781">
      <w:pPr>
        <w:pStyle w:val="1"/>
        <w:numPr>
          <w:ilvl w:val="0"/>
          <w:numId w:val="1"/>
        </w:numPr>
        <w:shd w:val="clear" w:color="auto" w:fill="auto"/>
        <w:tabs>
          <w:tab w:val="left" w:pos="114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Государственному автономному учреждению дополнительного профессионального образования «Институт развити</w:t>
      </w:r>
      <w:r>
        <w:rPr>
          <w:rFonts w:ascii="Times New Roman" w:hAnsi="Times New Roman"/>
          <w:color w:val="000000"/>
        </w:rPr>
        <w:t>я образования Оренбургской области»:</w:t>
      </w:r>
    </w:p>
    <w:p w:rsidR="00357DB8" w:rsidRDefault="00240781">
      <w:pPr>
        <w:pStyle w:val="1"/>
        <w:shd w:val="clear" w:color="auto" w:fill="auto"/>
        <w:tabs>
          <w:tab w:val="left" w:pos="114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2.1. Разработать и утвердить </w:t>
      </w:r>
      <w:r>
        <w:rPr>
          <w:rFonts w:ascii="Times New Roman" w:hAnsi="Times New Roman"/>
        </w:rPr>
        <w:t>Положение о Фестивале.</w:t>
      </w:r>
    </w:p>
    <w:p w:rsidR="00357DB8" w:rsidRDefault="00240781">
      <w:pPr>
        <w:pStyle w:val="1"/>
        <w:shd w:val="clear" w:color="auto" w:fill="auto"/>
        <w:tabs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 Утвердить составы организационного комитета и экспертов Фестиваля.</w:t>
      </w:r>
    </w:p>
    <w:p w:rsidR="00357DB8" w:rsidRDefault="00240781">
      <w:pPr>
        <w:pStyle w:val="1"/>
        <w:shd w:val="clear" w:color="auto" w:fill="auto"/>
        <w:tabs>
          <w:tab w:val="left" w:pos="1237"/>
        </w:tabs>
        <w:spacing w:line="23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2.3. Информировать руководителей муниципальных органов, осуществляющих управление в сфере </w:t>
      </w:r>
      <w:r>
        <w:rPr>
          <w:rFonts w:ascii="Times New Roman" w:hAnsi="Times New Roman"/>
          <w:color w:val="000000"/>
        </w:rPr>
        <w:t>образования, руководителей общеобразовательных организаций, подведомственных министерству образования Оренбургской области,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о проведении Фестиваля.</w:t>
      </w:r>
    </w:p>
    <w:p w:rsidR="00357DB8" w:rsidRDefault="00240781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4"/>
          <w:szCs w:val="28"/>
        </w:rPr>
        <w:t> </w:t>
      </w:r>
      <w:r>
        <w:rPr>
          <w:sz w:val="28"/>
          <w:szCs w:val="28"/>
        </w:rPr>
        <w:t>Обеспечить организационно-методическое сопровождение проведения Фестиваля.</w:t>
      </w:r>
    </w:p>
    <w:p w:rsidR="00357DB8" w:rsidRDefault="00240781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  Рекомендовать руководи</w:t>
      </w:r>
      <w:r>
        <w:rPr>
          <w:sz w:val="28"/>
          <w:szCs w:val="28"/>
        </w:rPr>
        <w:t>телям муниципальных органов, осуществляющих управление в сфере образования:</w:t>
      </w:r>
    </w:p>
    <w:p w:rsidR="00357DB8" w:rsidRDefault="00240781">
      <w:pPr>
        <w:pStyle w:val="1"/>
        <w:shd w:val="clear" w:color="auto" w:fill="auto"/>
        <w:tabs>
          <w:tab w:val="left" w:pos="993"/>
          <w:tab w:val="left" w:pos="1134"/>
          <w:tab w:val="left" w:pos="1276"/>
          <w:tab w:val="left" w:pos="1418"/>
          <w:tab w:val="left" w:pos="1985"/>
        </w:tabs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3.1. Информировать руководителей подведомственных </w:t>
      </w:r>
      <w:r>
        <w:rPr>
          <w:rFonts w:ascii="Times New Roman" w:hAnsi="Times New Roman"/>
          <w:color w:val="000000"/>
        </w:rPr>
        <w:lastRenderedPageBreak/>
        <w:t xml:space="preserve">образовательных организаций о проведении Фестиваля. </w:t>
      </w:r>
    </w:p>
    <w:p w:rsidR="00357DB8" w:rsidRDefault="00240781">
      <w:pPr>
        <w:pStyle w:val="1"/>
        <w:shd w:val="clear" w:color="auto" w:fill="auto"/>
        <w:tabs>
          <w:tab w:val="left" w:pos="993"/>
          <w:tab w:val="left" w:pos="1134"/>
          <w:tab w:val="left" w:pos="1276"/>
          <w:tab w:val="left" w:pos="1418"/>
          <w:tab w:val="left" w:pos="198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3.2. Инициировать участие педагогических работников подведомственных образова</w:t>
      </w:r>
      <w:r>
        <w:rPr>
          <w:rFonts w:ascii="Times New Roman" w:hAnsi="Times New Roman"/>
          <w:color w:val="000000"/>
        </w:rPr>
        <w:t>тельных организаций в Фестивале.</w:t>
      </w:r>
    </w:p>
    <w:p w:rsidR="00357DB8" w:rsidRDefault="002407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первого заместителя министра образования Оренбургской области.</w:t>
      </w:r>
    </w:p>
    <w:p w:rsidR="00357DB8" w:rsidRDefault="00357DB8">
      <w:pPr>
        <w:ind w:firstLine="720"/>
        <w:jc w:val="both"/>
        <w:rPr>
          <w:sz w:val="28"/>
          <w:szCs w:val="28"/>
        </w:rPr>
      </w:pPr>
    </w:p>
    <w:p w:rsidR="00357DB8" w:rsidRDefault="00357DB8">
      <w:pPr>
        <w:ind w:firstLine="720"/>
        <w:jc w:val="both"/>
        <w:rPr>
          <w:sz w:val="28"/>
          <w:szCs w:val="28"/>
        </w:rPr>
      </w:pPr>
    </w:p>
    <w:p w:rsidR="00357DB8" w:rsidRDefault="00357DB8">
      <w:pPr>
        <w:spacing w:line="360" w:lineRule="auto"/>
        <w:jc w:val="both"/>
        <w:rPr>
          <w:sz w:val="28"/>
          <w:szCs w:val="28"/>
        </w:rPr>
      </w:pPr>
    </w:p>
    <w:p w:rsidR="00357DB8" w:rsidRDefault="00240781">
      <w:pPr>
        <w:rPr>
          <w:sz w:val="28"/>
          <w:szCs w:val="28"/>
        </w:rPr>
      </w:pPr>
      <w:r>
        <w:rPr>
          <w:sz w:val="28"/>
          <w:szCs w:val="28"/>
        </w:rPr>
        <w:t>Заместитель министра                                                                          М.В.</w:t>
      </w:r>
      <w:r>
        <w:rPr>
          <w:sz w:val="28"/>
          <w:szCs w:val="28"/>
        </w:rPr>
        <w:t>Царева</w:t>
      </w:r>
    </w:p>
    <w:p w:rsidR="00357DB8" w:rsidRDefault="00357DB8">
      <w:pPr>
        <w:rPr>
          <w:sz w:val="28"/>
          <w:szCs w:val="28"/>
        </w:rPr>
      </w:pPr>
    </w:p>
    <w:p w:rsidR="00357DB8" w:rsidRDefault="00240781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</w:t>
      </w:r>
      <w:r>
        <w:rPr>
          <w:rFonts w:ascii="Tahoma" w:eastAsia="Lucida Sans Unicode" w:hAnsi="Tahoma" w:cs="Tahoma"/>
          <w:noProof/>
          <w:sz w:val="16"/>
          <w:szCs w:val="16"/>
        </w:rPr>
        <w:drawing>
          <wp:inline distT="0" distB="0" distL="0" distR="0">
            <wp:extent cx="3599815" cy="176784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                        </w:t>
      </w:r>
    </w:p>
    <w:p w:rsidR="00357DB8" w:rsidRDefault="00357DB8"/>
    <w:sectPr w:rsidR="00357DB8" w:rsidSect="00357DB8">
      <w:headerReference w:type="default" r:id="rId11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DB8" w:rsidRDefault="00357DB8" w:rsidP="00357DB8">
      <w:r>
        <w:separator/>
      </w:r>
    </w:p>
  </w:endnote>
  <w:endnote w:type="continuationSeparator" w:id="0">
    <w:p w:rsidR="00357DB8" w:rsidRDefault="00357DB8" w:rsidP="0035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DB8" w:rsidRDefault="00357DB8" w:rsidP="00357DB8">
      <w:r>
        <w:separator/>
      </w:r>
    </w:p>
  </w:footnote>
  <w:footnote w:type="continuationSeparator" w:id="0">
    <w:p w:rsidR="00357DB8" w:rsidRDefault="00357DB8" w:rsidP="00357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B8" w:rsidRDefault="00357DB8">
    <w:pPr>
      <w:pStyle w:val="Header"/>
      <w:jc w:val="center"/>
    </w:pPr>
    <w:r>
      <w:fldChar w:fldCharType="begin"/>
    </w:r>
    <w:r w:rsidR="00240781">
      <w:instrText>PAGE</w:instrText>
    </w:r>
    <w:r>
      <w:fldChar w:fldCharType="separate"/>
    </w:r>
    <w:r w:rsidR="00240781">
      <w:rPr>
        <w:noProof/>
      </w:rPr>
      <w:t>2</w:t>
    </w:r>
    <w:r>
      <w:fldChar w:fldCharType="end"/>
    </w:r>
  </w:p>
  <w:p w:rsidR="00357DB8" w:rsidRDefault="00357D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7605B"/>
    <w:multiLevelType w:val="multilevel"/>
    <w:tmpl w:val="D14870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60991080"/>
    <w:multiLevelType w:val="multilevel"/>
    <w:tmpl w:val="4B3A5A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DB8"/>
    <w:rsid w:val="00240781"/>
    <w:rsid w:val="0035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E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7944E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Текст выноски Знак"/>
    <w:uiPriority w:val="99"/>
    <w:semiHidden/>
    <w:qFormat/>
    <w:rsid w:val="007944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uiPriority w:val="99"/>
    <w:qFormat/>
    <w:rsid w:val="007944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uiPriority w:val="99"/>
    <w:semiHidden/>
    <w:qFormat/>
    <w:rsid w:val="007944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uiPriority w:val="99"/>
    <w:semiHidden/>
    <w:qFormat/>
    <w:rsid w:val="007944EB"/>
    <w:rPr>
      <w:rFonts w:ascii="Times New Roman" w:eastAsia="Times New Roman" w:hAnsi="Times New Roman"/>
    </w:rPr>
  </w:style>
  <w:style w:type="character" w:customStyle="1" w:styleId="a8">
    <w:name w:val="Основной текст_"/>
    <w:link w:val="1"/>
    <w:qFormat/>
    <w:locked/>
    <w:rsid w:val="00143A6C"/>
    <w:rPr>
      <w:sz w:val="28"/>
      <w:shd w:val="clear" w:color="auto" w:fill="FFFFFF"/>
    </w:rPr>
  </w:style>
  <w:style w:type="paragraph" w:customStyle="1" w:styleId="Heading">
    <w:name w:val="Heading"/>
    <w:basedOn w:val="a"/>
    <w:next w:val="a9"/>
    <w:qFormat/>
    <w:rsid w:val="00357DB8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7944EB"/>
    <w:pPr>
      <w:spacing w:after="120"/>
    </w:pPr>
  </w:style>
  <w:style w:type="paragraph" w:styleId="aa">
    <w:name w:val="List"/>
    <w:basedOn w:val="a9"/>
    <w:rsid w:val="00357DB8"/>
    <w:rPr>
      <w:rFonts w:cs="Nirmala UI"/>
    </w:rPr>
  </w:style>
  <w:style w:type="paragraph" w:customStyle="1" w:styleId="Caption">
    <w:name w:val="Caption"/>
    <w:basedOn w:val="a"/>
    <w:qFormat/>
    <w:rsid w:val="00357DB8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57DB8"/>
    <w:pPr>
      <w:suppressLineNumbers/>
    </w:pPr>
    <w:rPr>
      <w:rFonts w:cs="Nirmala UI"/>
    </w:rPr>
  </w:style>
  <w:style w:type="paragraph" w:styleId="ab">
    <w:name w:val="Body Text Indent"/>
    <w:basedOn w:val="a"/>
    <w:rsid w:val="007944EB"/>
    <w:pPr>
      <w:ind w:firstLine="709"/>
      <w:jc w:val="both"/>
    </w:pPr>
    <w:rPr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7944EB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357DB8"/>
  </w:style>
  <w:style w:type="paragraph" w:customStyle="1" w:styleId="Header">
    <w:name w:val="Header"/>
    <w:basedOn w:val="a"/>
    <w:uiPriority w:val="99"/>
    <w:unhideWhenUsed/>
    <w:rsid w:val="007944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7944EB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7944EB"/>
    <w:pPr>
      <w:ind w:left="720"/>
      <w:contextualSpacing/>
    </w:pPr>
    <w:rPr>
      <w:sz w:val="24"/>
      <w:szCs w:val="24"/>
    </w:rPr>
  </w:style>
  <w:style w:type="paragraph" w:customStyle="1" w:styleId="1">
    <w:name w:val="Основной текст1"/>
    <w:basedOn w:val="a"/>
    <w:link w:val="a8"/>
    <w:qFormat/>
    <w:rsid w:val="00143A6C"/>
    <w:pPr>
      <w:widowControl w:val="0"/>
      <w:shd w:val="clear" w:color="auto" w:fill="FFFFFF"/>
      <w:ind w:firstLine="400"/>
    </w:pPr>
    <w:rPr>
      <w:rFonts w:ascii="Calibri" w:eastAsia="Calibri" w:hAnsi="Calibri"/>
      <w:sz w:val="28"/>
    </w:rPr>
  </w:style>
  <w:style w:type="table" w:styleId="ae">
    <w:name w:val="Table Grid"/>
    <w:basedOn w:val="a1"/>
    <w:rsid w:val="00794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C721-CEAB-485C-A521-EE082931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>org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Secretary</cp:lastModifiedBy>
  <cp:revision>2</cp:revision>
  <cp:lastPrinted>2021-04-30T13:30:00Z</cp:lastPrinted>
  <dcterms:created xsi:type="dcterms:W3CDTF">2023-11-14T05:11:00Z</dcterms:created>
  <dcterms:modified xsi:type="dcterms:W3CDTF">2023-11-14T05:11:00Z</dcterms:modified>
  <dc:language>en-US</dc:language>
</cp:coreProperties>
</file>