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1" w:rsidRPr="00A544A3" w:rsidRDefault="006163B1" w:rsidP="006163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28"/>
          <w:szCs w:val="28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28"/>
          <w:szCs w:val="28"/>
          <w:lang w:eastAsia="ru-RU"/>
        </w:rPr>
        <w:t xml:space="preserve">ТЕМАТИЧЕСКИЕ НАПРАВЛЕНИЯ 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28"/>
          <w:szCs w:val="28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28"/>
          <w:szCs w:val="28"/>
          <w:lang w:eastAsia="ru-RU"/>
        </w:rPr>
        <w:t xml:space="preserve">ВСЕРОССИЙСКОГО КОНКУРСА СОЧИНЕНИЙ 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28"/>
          <w:szCs w:val="28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28"/>
          <w:szCs w:val="28"/>
          <w:lang w:eastAsia="ru-RU"/>
        </w:rPr>
        <w:t>202</w:t>
      </w:r>
      <w:r w:rsidR="00A544A3" w:rsidRPr="00A544A3"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28"/>
          <w:szCs w:val="28"/>
          <w:lang w:eastAsia="ru-RU"/>
        </w:rPr>
        <w:t>5</w:t>
      </w:r>
      <w:r w:rsidRPr="00A544A3"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28"/>
          <w:szCs w:val="28"/>
          <w:lang w:eastAsia="ru-RU"/>
        </w:rPr>
        <w:t xml:space="preserve"> ГОДА: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1</w:t>
      </w:r>
    </w:p>
    <w:p w:rsidR="00A544A3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«Никто не забыт, ничто не забыто!» (О.Ф. </w:t>
      </w:r>
      <w:proofErr w:type="spellStart"/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Берггольц</w:t>
      </w:r>
      <w:proofErr w:type="spellEnd"/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): 80-летие Победы в Великой Отечественной войне.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2</w:t>
      </w:r>
    </w:p>
    <w:p w:rsidR="00A544A3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«Родина наша – колыбель героев» (А.Н. Толстой): юбилеи великих русских полководцев (295 лет со дня рождения А.В. Суворова; 280 лет со дня рождения М.И. Голенищева-Кутузова).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3</w:t>
      </w:r>
    </w:p>
    <w:p w:rsidR="00A544A3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«Родина бывает разная, но у всех она одна!» (З.Н. Александрова): Россия – многонациональная страна.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4</w:t>
      </w:r>
    </w:p>
    <w:p w:rsidR="00A544A3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«Дивишься драгоценности нашего языка» (Н.В. Гоголь): 125 лет со дня рождения С.И. Ожегова.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5</w:t>
      </w:r>
    </w:p>
    <w:p w:rsidR="00A544A3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«Какой чистый и какой русский поэт!» (М. Горький): 130 лет со дня рождения </w:t>
      </w: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  </w:t>
      </w: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С.А. Есенина.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6</w:t>
      </w:r>
    </w:p>
    <w:p w:rsidR="006163B1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215E"/>
          <w:sz w:val="26"/>
          <w:szCs w:val="26"/>
          <w:lang w:eastAsia="ru-RU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«Все мы родом из детства» (</w:t>
      </w:r>
      <w:proofErr w:type="spellStart"/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Антуан</w:t>
      </w:r>
      <w:proofErr w:type="spellEnd"/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де Сент-Экзюпери): 100-летие Международного детского центра «Артек»; 100-летие со дня основания газеты для детей «</w:t>
      </w:r>
      <w:proofErr w:type="gramStart"/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Пионерская</w:t>
      </w:r>
      <w:proofErr w:type="gramEnd"/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правда».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7</w:t>
      </w:r>
    </w:p>
    <w:p w:rsidR="006163B1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«Нам песня строить и жить помогает» (В.И. Лебедев-Кумач): 125 лет со дня рождения советского композитора И.О. Дунаевского; 120 лет со дня рождения советского композитора и дирижера Б.А. Александрова.</w:t>
      </w:r>
      <w:r w:rsidRPr="00A544A3">
        <w:rPr>
          <w:rFonts w:ascii="Times New Roman" w:hAnsi="Times New Roman" w:cs="Times New Roman"/>
          <w:color w:val="212529"/>
          <w:sz w:val="26"/>
          <w:szCs w:val="26"/>
        </w:rPr>
        <w:br/>
      </w:r>
      <w:r w:rsidR="006163B1"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8</w:t>
      </w:r>
    </w:p>
    <w:p w:rsidR="00A544A3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«Величайшее сокровище – хорошая библиотека» (В.Г. Белинский): 230 лет со дня основания Императорской публичной библиотеки – первой общедоступной библиотеки в России.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9</w:t>
      </w:r>
    </w:p>
    <w:p w:rsidR="00A544A3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proofErr w:type="gramStart"/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«Мы умираем, а искусство остается» (А.А. Блок): к юбилеям поэтов/писателей/драматургов (230 лет со дня рождения А.С. </w:t>
      </w:r>
      <w:proofErr w:type="spellStart"/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Грибоедова</w:t>
      </w:r>
      <w:proofErr w:type="spellEnd"/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; 225 лет со дня рождения Е.А. Баратынского; 165 лет со дня рождения А.П. Чехова; 135 лет со дня рождения Б.Л. Пастернака; 120 лет со дня рождения М.А. Шолохова).</w:t>
      </w:r>
      <w:proofErr w:type="gramEnd"/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10</w:t>
      </w:r>
    </w:p>
    <w:p w:rsidR="00A544A3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«Науки юношей питают» (М.В. Ломоносов): 270 лет Московскому государственному университету им. М.В. Ломоносова.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11</w:t>
      </w:r>
    </w:p>
    <w:p w:rsidR="00A544A3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«Сквозь огонь и </w:t>
      </w:r>
      <w:proofErr w:type="gramStart"/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стужу</w:t>
      </w:r>
      <w:proofErr w:type="gramEnd"/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мы прошли» (К.М. Симонов): 100-летие ТАСС (Телеграфного агентства Советского Союза).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12</w:t>
      </w:r>
    </w:p>
    <w:p w:rsidR="00A544A3" w:rsidRPr="00A544A3" w:rsidRDefault="00A544A3" w:rsidP="00616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«О спорт, ты мир!»: 45 лет XXII Олимпийским играм в Москве.</w:t>
      </w:r>
    </w:p>
    <w:p w:rsidR="006163B1" w:rsidRPr="00A544A3" w:rsidRDefault="006163B1" w:rsidP="0061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13</w:t>
      </w:r>
    </w:p>
    <w:p w:rsidR="00A544A3" w:rsidRPr="00A544A3" w:rsidRDefault="00A544A3" w:rsidP="00A544A3">
      <w:pPr>
        <w:spacing w:after="0" w:line="240" w:lineRule="auto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«Спешите делать добро!»: о роли милосердия в современном обществе.</w:t>
      </w:r>
    </w:p>
    <w:p w:rsidR="00A544A3" w:rsidRPr="00A544A3" w:rsidRDefault="00A544A3" w:rsidP="00A54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4A3">
        <w:rPr>
          <w:rFonts w:ascii="Times New Roman" w:eastAsia="Times New Roman" w:hAnsi="Times New Roman" w:cs="Times New Roman"/>
          <w:b/>
          <w:bCs/>
          <w:color w:val="7DB9D8"/>
          <w:sz w:val="26"/>
          <w:szCs w:val="26"/>
          <w:u w:val="single"/>
          <w:lang w:eastAsia="ru-RU"/>
        </w:rPr>
        <w:t>14</w:t>
      </w:r>
    </w:p>
    <w:p w:rsidR="00A544A3" w:rsidRPr="00A544A3" w:rsidRDefault="00A544A3" w:rsidP="00A544A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3"/>
          <w:sz w:val="26"/>
          <w:szCs w:val="26"/>
          <w:lang w:eastAsia="ru-RU"/>
        </w:rPr>
      </w:pPr>
      <w:r w:rsidRPr="00A544A3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«Ветер дальних странствий»: 255 лет со дня рождения русского мореплавателя И.Ф. Крузенштерна; 325 лет со дня рождения русского полярного исследователя С.И. Челюскина.</w:t>
      </w:r>
    </w:p>
    <w:sectPr w:rsidR="00A544A3" w:rsidRPr="00A544A3" w:rsidSect="006163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3B1"/>
    <w:rsid w:val="0003746A"/>
    <w:rsid w:val="002A284D"/>
    <w:rsid w:val="00321753"/>
    <w:rsid w:val="006163B1"/>
    <w:rsid w:val="008413DC"/>
    <w:rsid w:val="00A5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4D"/>
  </w:style>
  <w:style w:type="paragraph" w:styleId="2">
    <w:name w:val="heading 2"/>
    <w:basedOn w:val="a"/>
    <w:link w:val="20"/>
    <w:uiPriority w:val="9"/>
    <w:qFormat/>
    <w:rsid w:val="00616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c-ugnqr">
    <w:name w:val="sc-ugnqr"/>
    <w:basedOn w:val="a0"/>
    <w:rsid w:val="006163B1"/>
  </w:style>
  <w:style w:type="paragraph" w:styleId="a3">
    <w:name w:val="Normal (Web)"/>
    <w:basedOn w:val="a"/>
    <w:uiPriority w:val="99"/>
    <w:semiHidden/>
    <w:unhideWhenUsed/>
    <w:rsid w:val="0061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703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307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53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0147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69944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6983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13788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967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0392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2819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129096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1407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43578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3307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09587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450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63387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5139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32143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0636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51334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1900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39109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6408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18997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3759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7175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1136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7B95E-2F34-42C0-85A1-3FD91BFE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2025-05-30T08:01:00Z</dcterms:created>
  <dcterms:modified xsi:type="dcterms:W3CDTF">2025-05-30T08:01:00Z</dcterms:modified>
</cp:coreProperties>
</file>