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Всероссийская олимпиада школьников</w:t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искусству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</w:t>
      </w:r>
      <w:r>
        <w:rPr>
          <w:sz w:val="32"/>
          <w:szCs w:val="32"/>
        </w:rPr>
        <w:t xml:space="preserve">мировой</w:t>
      </w:r>
      <w:r>
        <w:rPr>
          <w:sz w:val="32"/>
          <w:szCs w:val="32"/>
        </w:rPr>
        <w:t xml:space="preserve"> художественной культуре</w:t>
      </w:r>
      <w:r>
        <w:rPr>
          <w:sz w:val="32"/>
          <w:szCs w:val="32"/>
        </w:rPr>
        <w:t xml:space="preserve">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Требования</w:t>
      </w:r>
      <w:r>
        <w:rPr>
          <w:sz w:val="32"/>
          <w:szCs w:val="32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к проведению муниципального этапа</w:t>
      </w:r>
      <w:r>
        <w:rPr>
          <w:sz w:val="32"/>
          <w:szCs w:val="32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всероссийской олимпиады школьников</w:t>
      </w:r>
      <w:r>
        <w:rPr>
          <w:sz w:val="32"/>
          <w:szCs w:val="32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20</w:t>
      </w:r>
      <w:r>
        <w:rPr>
          <w:sz w:val="32"/>
          <w:szCs w:val="32"/>
          <w:lang w:val="ru-RU"/>
        </w:rPr>
        <w:t xml:space="preserve">25</w:t>
      </w:r>
      <w:r>
        <w:rPr>
          <w:sz w:val="32"/>
          <w:szCs w:val="32"/>
        </w:rPr>
        <w:t xml:space="preserve">/20</w:t>
      </w:r>
      <w:r>
        <w:rPr>
          <w:sz w:val="32"/>
          <w:szCs w:val="32"/>
          <w:lang w:val="ru-RU"/>
        </w:rPr>
        <w:t xml:space="preserve">26</w:t>
      </w:r>
      <w:r>
        <w:rPr>
          <w:sz w:val="32"/>
          <w:szCs w:val="32"/>
        </w:rPr>
        <w:t xml:space="preserve"> учебного</w:t>
      </w:r>
      <w:r>
        <w:rPr>
          <w:sz w:val="32"/>
          <w:szCs w:val="32"/>
        </w:rPr>
        <w:t xml:space="preserve"> года</w:t>
      </w:r>
      <w:r>
        <w:rPr>
          <w:sz w:val="32"/>
          <w:szCs w:val="32"/>
        </w:rPr>
      </w:r>
    </w:p>
    <w:p>
      <w:pPr>
        <w:pStyle w:val="665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по </w:t>
      </w:r>
      <w:r>
        <w:rPr>
          <w:sz w:val="32"/>
          <w:szCs w:val="32"/>
        </w:rPr>
        <w:t xml:space="preserve">искусству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ru-RU"/>
        </w:rPr>
        <w:t xml:space="preserve">(</w:t>
      </w:r>
      <w:r>
        <w:rPr>
          <w:sz w:val="32"/>
          <w:szCs w:val="32"/>
        </w:rPr>
        <w:t xml:space="preserve">м</w:t>
      </w:r>
      <w:r>
        <w:rPr>
          <w:sz w:val="32"/>
          <w:szCs w:val="32"/>
          <w:lang w:val="ru-RU"/>
        </w:rPr>
        <w:t xml:space="preserve">иров</w:t>
      </w:r>
      <w:r>
        <w:rPr>
          <w:sz w:val="32"/>
          <w:szCs w:val="32"/>
        </w:rPr>
        <w:t xml:space="preserve">ой художественной культуре</w:t>
      </w:r>
      <w:r>
        <w:rPr>
          <w:sz w:val="32"/>
          <w:szCs w:val="32"/>
          <w:lang w:val="ru-RU"/>
        </w:rPr>
        <w:t xml:space="preserve">)</w:t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60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73"/>
        <w:numPr>
          <w:ilvl w:val="0"/>
          <w:numId w:val="18"/>
        </w:numPr>
        <w:ind w:left="0" w:firstLine="0"/>
        <w:spacing w:after="0" w:line="240" w:lineRule="auto"/>
        <w:shd w:val="clear" w:color="auto" w:fill="auto"/>
        <w:tabs>
          <w:tab w:val="num" w:pos="0" w:leader="none"/>
          <w:tab w:val="clear" w:pos="1080" w:leader="none"/>
        </w:tabs>
        <w:rPr>
          <w:sz w:val="28"/>
          <w:szCs w:val="28"/>
          <w:lang w:val="ru-RU"/>
        </w:rPr>
      </w:pPr>
      <w:r/>
      <w:bookmarkStart w:id="0" w:name="bookmark1"/>
      <w:r>
        <w:rPr>
          <w:sz w:val="28"/>
          <w:szCs w:val="28"/>
        </w:rPr>
        <w:t xml:space="preserve">Общие положения</w:t>
      </w:r>
      <w:bookmarkEnd w:id="0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left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Настоящие требования к п</w:t>
      </w:r>
      <w:r>
        <w:rPr>
          <w:sz w:val="28"/>
          <w:szCs w:val="28"/>
        </w:rPr>
        <w:t xml:space="preserve">роведению муниципального этапа в</w:t>
      </w:r>
      <w:r>
        <w:rPr>
          <w:sz w:val="28"/>
          <w:szCs w:val="28"/>
        </w:rPr>
        <w:t xml:space="preserve">сероссийской олимпиады школьников по искусству (МХК) (далее - Олимпиада) составлены в соответствии с Приказом </w:t>
      </w:r>
      <w:r>
        <w:rPr>
          <w:sz w:val="28"/>
          <w:szCs w:val="28"/>
        </w:rPr>
        <w:t xml:space="preserve">678</w:t>
      </w:r>
      <w:r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просвещения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 ноября</w:t>
      </w:r>
      <w:r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«Об утверждении Порядка проведения всероссийской олимпиады школьников».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"/>
        </w:numPr>
        <w:ind w:right="20" w:firstLine="720"/>
        <w:spacing w:before="0" w:line="240" w:lineRule="auto"/>
        <w:shd w:val="clear" w:color="auto" w:fill="auto"/>
        <w:tabs>
          <w:tab w:val="left" w:pos="11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Олимпиада по искусству (мировой художественной культуре) проводится в целях </w:t>
      </w:r>
      <w:r>
        <w:rPr>
          <w:sz w:val="28"/>
          <w:szCs w:val="28"/>
        </w:rPr>
        <w:t xml:space="preserve">выявления и развития у обучающихся творческих способностей и интереса к научной (научно-исследова</w:t>
      </w:r>
      <w:r>
        <w:rPr>
          <w:sz w:val="28"/>
          <w:szCs w:val="28"/>
        </w:rPr>
        <w:t xml:space="preserve">тельской) деятельности в области гуманитарных наук,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"/>
        </w:numPr>
        <w:ind w:firstLine="720"/>
        <w:spacing w:before="0" w:line="240" w:lineRule="auto"/>
        <w:shd w:val="clear" w:color="auto" w:fill="auto"/>
        <w:tabs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Основными це</w:t>
      </w:r>
      <w:r>
        <w:rPr>
          <w:sz w:val="28"/>
          <w:szCs w:val="28"/>
        </w:rPr>
        <w:t xml:space="preserve">лями Олимпиады являются:</w:t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tabs>
          <w:tab w:val="left" w:pos="149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содействие художественно-эстетическому, духовно-нравственному, патриотическому воспитанию учащихся, формированию у них российской идентичности;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tabs>
          <w:tab w:val="left" w:pos="12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стимулирование интереса учащихся к изучению искусства (мировой художественной культуры)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left="720" w:firstLine="0"/>
        <w:spacing w:before="0" w:line="240" w:lineRule="auto"/>
        <w:shd w:val="clear" w:color="auto" w:fill="auto"/>
        <w:tabs>
          <w:tab w:val="left" w:pos="9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пропаганда искусствоведческих и культурологических знаний.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Задачами Олимпиады являются: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вовлечения </w:t>
      </w:r>
      <w:r>
        <w:rPr>
          <w:sz w:val="28"/>
          <w:szCs w:val="28"/>
        </w:rPr>
        <w:t xml:space="preserve">учащихся</w:t>
      </w:r>
      <w:r>
        <w:rPr>
          <w:sz w:val="28"/>
          <w:szCs w:val="28"/>
        </w:rPr>
        <w:t xml:space="preserve"> в олимпиадное движение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9"/>
        <w:spacing w:before="0" w:line="240" w:lineRule="auto"/>
        <w:shd w:val="clear" w:color="auto" w:fill="auto"/>
        <w:tabs>
          <w:tab w:val="left" w:pos="99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эмоционально-образного и интеллектуального развития, поддержки одаренных детей, в том числе содействие им в профессиональной ориентации и продолж</w:t>
      </w:r>
      <w:r>
        <w:rPr>
          <w:sz w:val="28"/>
          <w:szCs w:val="28"/>
        </w:rPr>
        <w:t xml:space="preserve">ении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tabs>
          <w:tab w:val="left" w:pos="11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анализа уровня подготовленности учащихся по мировой художественной культуре;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tabs>
          <w:tab w:val="left" w:pos="93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содействие обмену опытом работы с одаренными детьми между педагогами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2"/>
        </w:numPr>
        <w:ind w:left="20" w:right="20" w:firstLine="720"/>
        <w:spacing w:before="0" w:line="240" w:lineRule="auto"/>
        <w:shd w:val="clear" w:color="auto" w:fill="auto"/>
        <w:tabs>
          <w:tab w:val="left" w:pos="114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олимпиады муниципал</w:t>
      </w:r>
      <w:r>
        <w:rPr>
          <w:sz w:val="28"/>
          <w:szCs w:val="28"/>
        </w:rPr>
        <w:t xml:space="preserve">ьный этап проводи</w:t>
      </w:r>
      <w:r>
        <w:rPr>
          <w:sz w:val="28"/>
          <w:szCs w:val="28"/>
        </w:rPr>
        <w:t xml:space="preserve">тся по заданиям, основанным на содержании образовательных программ общего образования с углублённым изучением</w:t>
      </w:r>
      <w:r>
        <w:rPr>
          <w:sz w:val="28"/>
          <w:szCs w:val="28"/>
        </w:rPr>
        <w:t xml:space="preserve"> общеобразовательных </w:t>
      </w:r>
      <w:r>
        <w:rPr>
          <w:sz w:val="28"/>
          <w:szCs w:val="28"/>
        </w:rPr>
        <w:t xml:space="preserve">предметов 8</w:t>
      </w:r>
      <w:r>
        <w:rPr>
          <w:sz w:val="28"/>
          <w:szCs w:val="28"/>
        </w:rPr>
        <w:t xml:space="preserve">-11-х классов.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"/>
        </w:numPr>
        <w:ind w:right="20" w:firstLine="720"/>
        <w:spacing w:before="0" w:line="240" w:lineRule="auto"/>
        <w:shd w:val="clear" w:color="auto" w:fill="auto"/>
        <w:tabs>
          <w:tab w:val="left" w:pos="12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принимают индивидуальное участие:</w:t>
      </w:r>
      <w:r>
        <w:rPr>
          <w:sz w:val="28"/>
          <w:szCs w:val="28"/>
        </w:rPr>
      </w:r>
    </w:p>
    <w:p>
      <w:pPr>
        <w:pStyle w:val="679"/>
        <w:ind w:left="0" w:right="20" w:firstLine="720"/>
        <w:spacing w:before="0" w:line="240" w:lineRule="auto"/>
        <w:shd w:val="clear" w:color="auto" w:fill="auto"/>
        <w:tabs>
          <w:tab w:val="left" w:pos="11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участники школьного этапа олимпиады текущего</w:t>
      </w:r>
      <w:r>
        <w:rPr>
          <w:sz w:val="28"/>
          <w:szCs w:val="28"/>
        </w:rPr>
        <w:t xml:space="preserve">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этапа;</w:t>
      </w:r>
      <w:r>
        <w:rPr>
          <w:sz w:val="28"/>
          <w:szCs w:val="28"/>
        </w:rPr>
      </w:r>
    </w:p>
    <w:p>
      <w:pPr>
        <w:pStyle w:val="679"/>
        <w:ind w:left="0" w:right="20" w:firstLine="720"/>
        <w:spacing w:before="0" w:line="240" w:lineRule="auto"/>
        <w:shd w:val="clear" w:color="auto" w:fill="auto"/>
        <w:tabs>
          <w:tab w:val="left" w:pos="11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призёры муниципального этапа олимпиады предыдущего учебного года, продолжающие обучение в об</w:t>
      </w:r>
      <w:r>
        <w:rPr>
          <w:sz w:val="28"/>
          <w:szCs w:val="28"/>
        </w:rPr>
        <w:t xml:space="preserve">разовательных организациях, реализующих образовательные программы общего образования;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"/>
        </w:numPr>
        <w:ind w:right="20" w:firstLine="720"/>
        <w:spacing w:before="0" w:line="240" w:lineRule="auto"/>
        <w:shd w:val="clear" w:color="auto" w:fill="auto"/>
        <w:tabs>
          <w:tab w:val="left" w:pos="11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участники муниципального этапа олимпиады вправе выполняют задания, разработанные для более старших классов, по сравнению с теми, в которых про</w:t>
      </w:r>
      <w:r>
        <w:rPr>
          <w:sz w:val="28"/>
          <w:szCs w:val="28"/>
        </w:rPr>
        <w:t xml:space="preserve">ходят обучение, если также было и на школьном этапе. В случае их прохождения на региональный этап олимпиады данные участники олимпиады выполняют олимпиадные задания для того класса, который они</w:t>
      </w:r>
      <w:r>
        <w:rPr>
          <w:sz w:val="28"/>
          <w:szCs w:val="28"/>
        </w:rPr>
        <w:t xml:space="preserve"> выбрали на школьном этапе</w:t>
      </w:r>
      <w:r>
        <w:rPr>
          <w:sz w:val="28"/>
          <w:szCs w:val="28"/>
        </w:rPr>
        <w:t xml:space="preserve">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113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numPr>
          <w:ilvl w:val="0"/>
          <w:numId w:val="18"/>
        </w:numPr>
        <w:ind w:left="0" w:firstLine="0"/>
        <w:spacing w:after="0" w:line="240" w:lineRule="auto"/>
        <w:shd w:val="clear" w:color="auto" w:fill="auto"/>
        <w:tabs>
          <w:tab w:val="num" w:pos="0" w:leader="none"/>
          <w:tab w:val="clear" w:pos="1080" w:leader="none"/>
        </w:tabs>
        <w:rPr>
          <w:sz w:val="28"/>
          <w:szCs w:val="28"/>
          <w:lang w:val="ru-RU"/>
        </w:rPr>
      </w:pPr>
      <w:r/>
      <w:bookmarkStart w:id="1" w:name="bookmark2"/>
      <w:r>
        <w:rPr>
          <w:sz w:val="28"/>
          <w:szCs w:val="28"/>
        </w:rPr>
        <w:t xml:space="preserve">Функции Оргкомитета</w:t>
      </w:r>
      <w:bookmarkEnd w:id="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left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5"/>
        </w:numPr>
        <w:ind w:firstLine="720"/>
        <w:spacing w:before="0" w:line="240" w:lineRule="auto"/>
        <w:shd w:val="clear" w:color="auto" w:fill="auto"/>
        <w:tabs>
          <w:tab w:val="left" w:pos="120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муниципального э</w:t>
      </w:r>
      <w:r>
        <w:rPr>
          <w:sz w:val="28"/>
          <w:szCs w:val="28"/>
        </w:rPr>
        <w:t xml:space="preserve">тапа олимпиады формируется изь</w:t>
      </w:r>
      <w:r>
        <w:rPr>
          <w:sz w:val="28"/>
          <w:szCs w:val="28"/>
        </w:rPr>
        <w:t xml:space="preserve">представителей муниципальных органов, осуществляющих управление в сфере образования, муниципальных предметно-методической комиссии олимпиады по искусству (мировой художественной культуре), педагогических и научно-педагогическ</w:t>
      </w:r>
      <w:r>
        <w:rPr>
          <w:sz w:val="28"/>
          <w:szCs w:val="28"/>
        </w:rPr>
        <w:t xml:space="preserve">их работников.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5"/>
        </w:numPr>
        <w:ind w:firstLine="720"/>
        <w:spacing w:before="0" w:line="240" w:lineRule="auto"/>
        <w:shd w:val="clear" w:color="auto" w:fill="auto"/>
        <w:tabs>
          <w:tab w:val="left" w:pos="120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Оргкомитет муниципального этапа:</w:t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определяет:</w:t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организационно-технологическую модель проведения муниципального этапа олимпиады;</w:t>
      </w:r>
      <w:r>
        <w:rPr>
          <w:sz w:val="28"/>
          <w:szCs w:val="28"/>
        </w:rPr>
      </w:r>
      <w:r/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мероприятия выполнения заданий;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обеспечивает:</w:t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организацию и проведение муници</w:t>
      </w:r>
      <w:r>
        <w:rPr>
          <w:sz w:val="28"/>
          <w:szCs w:val="28"/>
        </w:rPr>
        <w:t xml:space="preserve">пального этапа в </w:t>
      </w:r>
      <w:r>
        <w:rPr>
          <w:sz w:val="28"/>
          <w:szCs w:val="28"/>
        </w:rPr>
        <w:t xml:space="preserve">соответствии с утвержденными РПМК требованиями к проведению муниципального этапа, порядком проведения олимпиады и действующими санитарно-</w:t>
      </w:r>
      <w:r>
        <w:rPr>
          <w:sz w:val="28"/>
          <w:szCs w:val="28"/>
        </w:rPr>
        <w:t xml:space="preserve">эпидемиологическими требованиями к условиям и организации обучения в организациях, осуществляющих образовательную деят</w:t>
      </w:r>
      <w:r>
        <w:rPr>
          <w:sz w:val="28"/>
          <w:szCs w:val="28"/>
        </w:rPr>
        <w:t xml:space="preserve">ельность;</w:t>
      </w:r>
      <w:r>
        <w:rPr>
          <w:sz w:val="28"/>
          <w:szCs w:val="28"/>
        </w:rPr>
      </w:r>
      <w:r/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62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каждого участника олимпиады отдельное рабочее место. Все рабочие места участников Олимпиады должны обеспечивать участникам равные условия и соответствовать действующим на момент проведения олимпиады санитарно - эпидемиологическ</w:t>
      </w:r>
      <w:r>
        <w:rPr>
          <w:sz w:val="28"/>
          <w:szCs w:val="28"/>
        </w:rPr>
        <w:t xml:space="preserve">им правилам и нормам;</w:t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необходимости участников муниципального этапа проживанием и питанием на время проведения муниципального этапа по искусству (мировой художественной культуре) в соответствии действующими санитарно-</w:t>
      </w:r>
      <w:r>
        <w:rPr>
          <w:sz w:val="28"/>
          <w:szCs w:val="28"/>
        </w:rPr>
        <w:t xml:space="preserve">эпидемиологическими</w:t>
      </w:r>
      <w:r>
        <w:rPr>
          <w:sz w:val="28"/>
          <w:szCs w:val="28"/>
        </w:rPr>
        <w:t xml:space="preserve"> правилами и нормами;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дежурных рядом с аудиториями и дежурных преподавателей в аудиториях, где выполняются задания;</w:t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Жюри помещением </w:t>
      </w:r>
      <w:r>
        <w:rPr>
          <w:sz w:val="28"/>
          <w:szCs w:val="28"/>
        </w:rPr>
        <w:t xml:space="preserve">для работы</w:t>
      </w:r>
      <w:r>
        <w:rPr>
          <w:sz w:val="28"/>
          <w:szCs w:val="28"/>
        </w:rPr>
        <w:t xml:space="preserve">, техническими средствами, сейфом для хранения работ;</w:t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оказание медицинской помощи участникам и сопровождающим их лицам в случае необходимости;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процедуру обезличивания 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Олимпиады перед началом проверки Жюри и их декодирования после завершения проверки;</w:t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5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видеофиксацию рассмотрения апелляций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частников; оформляет грамоты победителей и призеров Олимпиады;</w:t>
      </w:r>
      <w:r/>
      <w:r/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кодирование (обезличивание) олимпиадных работ участников муниципального этапа олимпиады по искусству (мировой художественной культуре);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несет ответственность за жизнь и здоровье участников олимпиады во время проведени</w:t>
      </w:r>
      <w:r>
        <w:rPr>
          <w:sz w:val="28"/>
          <w:szCs w:val="28"/>
        </w:rPr>
        <w:t xml:space="preserve">я муниципального этапа;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инструктирует участников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импиады и сопровождающих 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рассматривает конфликтные ситуации, возникшие при проведении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вносит в компьютер результаты набранных участниками баллов после завершения работы Жюри и согласования окончательности итогов с председателем Жюри; следует у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тывать, что данные, внесенные в компьютер до показа работ и работы апелляционной комиссии, не являются окончательными;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организует процедуру показа работ и апелляции, готовя помещения и работы к показу (раскладывая их по номерам шифров или по фамилиям у</w:t>
      </w:r>
      <w:r>
        <w:rPr>
          <w:sz w:val="28"/>
          <w:szCs w:val="28"/>
        </w:rPr>
        <w:t xml:space="preserve">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стников для обеспечения быстрого поиска);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оформляет предоставленный жюри аналитический отчет о результатах выполнения олимпиадных задани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38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осуществляет информационную поддержку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5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numPr>
          <w:ilvl w:val="0"/>
          <w:numId w:val="18"/>
        </w:numPr>
        <w:ind w:left="0" w:right="20" w:firstLine="0"/>
        <w:spacing w:after="0" w:line="240" w:lineRule="auto"/>
        <w:shd w:val="clear" w:color="auto" w:fill="auto"/>
        <w:tabs>
          <w:tab w:val="num" w:pos="0" w:leader="none"/>
          <w:tab w:val="clear" w:pos="1080" w:leader="none"/>
        </w:tabs>
        <w:rPr>
          <w:sz w:val="28"/>
          <w:szCs w:val="28"/>
          <w:lang w:val="ru-RU"/>
        </w:rPr>
      </w:pPr>
      <w:r/>
      <w:bookmarkStart w:id="2" w:name="bookmark3"/>
      <w:r>
        <w:rPr>
          <w:sz w:val="28"/>
          <w:szCs w:val="28"/>
        </w:rPr>
        <w:t xml:space="preserve">Жюри и его функции</w:t>
      </w:r>
      <w:bookmarkEnd w:id="2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left="720" w:right="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6"/>
        </w:numPr>
        <w:ind w:right="20" w:firstLine="720"/>
        <w:spacing w:before="0" w:line="240" w:lineRule="auto"/>
        <w:shd w:val="clear" w:color="auto" w:fill="auto"/>
        <w:tabs>
          <w:tab w:val="left" w:pos="12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объективной проверки олимпиадных заданий муниципального этапа, выполненных участниками олимпиады формируется жюри.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6"/>
        </w:numPr>
        <w:ind w:firstLine="720"/>
        <w:spacing w:before="0" w:line="240" w:lineRule="auto"/>
        <w:shd w:val="clear" w:color="auto" w:fill="auto"/>
        <w:tabs>
          <w:tab w:val="left" w:pos="10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этапа выполняет следующие функции:</w:t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изуча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подготовленные РПМК олимпиадные задания, критерии и методику их оценивания; во время выполнения заданий участниками в специально отведенных помещениях обеспечивает наличие дежурных членов Жюри, которые при необходимости отвечают на вопросы участников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тексту заданий;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оценивает выполненные олимпиадные задания в соответствии с разработанными критериями;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проводит показ и анализ выполненных олимпиадных зад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ий в очной форме; </w:t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рассматривает апелляции участников;</w:t>
      </w:r>
      <w:r>
        <w:rPr>
          <w:sz w:val="28"/>
          <w:szCs w:val="28"/>
        </w:rPr>
      </w:r>
      <w:r/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представляет результаты муниципального этапа олимпиады её участникам; </w:t>
        <w:tab/>
        <w:t xml:space="preserve">определяет победителей и призёров муниципального этапа олимпиады на основании рейтинга и в соответствии с установленной квотой;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представляет организатору олимпиады результаты муниципального этапа олимпиады (протоколы) для их утверждения;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составляет и представляет организатору муниципального этапа аналитический отчёт о результатах выполнения олимпиадных заданий.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spacing w:after="0" w:line="240" w:lineRule="auto"/>
        <w:shd w:val="clear" w:color="auto" w:fill="auto"/>
        <w:rPr>
          <w:sz w:val="28"/>
          <w:szCs w:val="28"/>
        </w:rPr>
      </w:pPr>
      <w:r/>
      <w:bookmarkStart w:id="3" w:name="bookmark4"/>
      <w:r>
        <w:rPr>
          <w:sz w:val="28"/>
          <w:szCs w:val="28"/>
        </w:rPr>
        <w:t xml:space="preserve">4. Порядок реги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ра</w:t>
      </w:r>
      <w:r>
        <w:rPr>
          <w:sz w:val="28"/>
          <w:szCs w:val="28"/>
        </w:rPr>
        <w:t xml:space="preserve">ции участников</w:t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7"/>
        </w:numPr>
        <w:ind w:right="20" w:firstLine="720"/>
        <w:spacing w:before="0" w:line="240" w:lineRule="auto"/>
        <w:shd w:val="clear" w:color="auto" w:fill="auto"/>
        <w:tabs>
          <w:tab w:val="left" w:pos="11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Все участники муниципального этапа Олимпиады проходят в обязательном порядке процедуру регистрации.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7"/>
        </w:numPr>
        <w:ind w:right="20" w:firstLine="720"/>
        <w:spacing w:before="0" w:line="240" w:lineRule="auto"/>
        <w:shd w:val="clear" w:color="auto" w:fill="auto"/>
        <w:tabs>
          <w:tab w:val="left" w:pos="11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Регистрация обучающихся для участия в муниципальном этапе Олимпиады осуществляется Оргкомитетом перед началом его проведения в соответс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ии</w:t>
      </w:r>
      <w:r>
        <w:rPr>
          <w:sz w:val="28"/>
          <w:szCs w:val="28"/>
        </w:rPr>
        <w:t xml:space="preserve"> с установленным порядком.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7"/>
        </w:numPr>
        <w:ind w:right="20" w:firstLine="720"/>
        <w:spacing w:before="0"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регистрации представители Оргкомитета проверяют правомочность участия прибывших обучающихся в муниципальном этапе Олимпиады и достоверность имеющейся в распоряжении Оргкомитета информации о них.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7"/>
        </w:numPr>
        <w:ind w:right="20" w:firstLine="720"/>
        <w:spacing w:before="0" w:line="240" w:lineRule="auto"/>
        <w:shd w:val="clear" w:color="auto" w:fill="auto"/>
        <w:tabs>
          <w:tab w:val="left" w:pos="11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Документами, подтверждаю</w:t>
      </w:r>
      <w:r>
        <w:rPr>
          <w:sz w:val="28"/>
          <w:szCs w:val="28"/>
        </w:rPr>
        <w:t xml:space="preserve">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правомочность участия обучающихся в муниципальном этапе Олимпиад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являются:</w:t>
      </w:r>
      <w:r>
        <w:rPr>
          <w:sz w:val="28"/>
          <w:szCs w:val="28"/>
        </w:rPr>
      </w:r>
    </w:p>
    <w:p>
      <w:pPr>
        <w:pStyle w:val="679"/>
        <w:ind w:firstLine="0"/>
        <w:spacing w:before="0" w:line="240" w:lineRule="auto"/>
        <w:shd w:val="clear" w:color="auto" w:fill="auto"/>
        <w:tabs>
          <w:tab w:val="left" w:pos="37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документы, удостоверяющие личность участника,</w:t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37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приказа образовательного учреждения о направлении участника на муниципальный этап олимпиады и назначении сопровождающе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лица.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38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ксерокопия титульного листа Устава образовательной организации, направляющей участника, на котором значится полное название организации в соответствии с Уставом; командировочное удостоверение сопровождающего лица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или свидетельство о рож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обучающегося; страховой медицинский полис (оригинал);</w:t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справка на каждого участника с отметкой врача о допуске к участию в Олимпиаде;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медицинская справка об эпидокружении.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5. </w:t>
      </w:r>
      <w:bookmarkStart w:id="4" w:name="bookmark5"/>
      <w:r>
        <w:rPr>
          <w:sz w:val="28"/>
          <w:szCs w:val="28"/>
        </w:rPr>
        <w:t xml:space="preserve">Порядок проведения </w:t>
      </w:r>
      <w:bookmarkEnd w:id="4"/>
      <w:r>
        <w:rPr>
          <w:sz w:val="28"/>
          <w:szCs w:val="28"/>
        </w:rPr>
        <w:t xml:space="preserve">олимпиады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81"/>
        <w:ind w:firstLine="720"/>
        <w:jc w:val="both"/>
        <w:spacing w:line="240" w:lineRule="auto"/>
        <w:rPr>
          <w:rFonts w:hAnsi="Times New Roman"/>
          <w:b/>
          <w:sz w:val="28"/>
          <w:szCs w:val="28"/>
          <w:lang w:val="ru-RU"/>
        </w:rPr>
      </w:pPr>
      <w:r>
        <w:rPr>
          <w:rFonts w:hAnsi="Times New Roman"/>
          <w:sz w:val="28"/>
          <w:szCs w:val="28"/>
        </w:rPr>
        <w:t xml:space="preserve">Муниципальный этап Олимпиады </w:t>
      </w:r>
      <w:r>
        <w:rPr>
          <w:rFonts w:hAnsi="Times New Roman"/>
          <w:sz w:val="28"/>
          <w:szCs w:val="28"/>
        </w:rPr>
        <w:t xml:space="preserve">п</w:t>
      </w:r>
      <w:r>
        <w:rPr>
          <w:rFonts w:hAnsi="Times New Roman"/>
          <w:sz w:val="28"/>
          <w:szCs w:val="28"/>
        </w:rPr>
        <w:t xml:space="preserve">р</w:t>
      </w:r>
      <w:r>
        <w:rPr>
          <w:rFonts w:hAnsi="Times New Roman"/>
          <w:sz w:val="28"/>
          <w:szCs w:val="28"/>
        </w:rPr>
        <w:t xml:space="preserve">оводится в</w:t>
      </w:r>
      <w:r>
        <w:rPr>
          <w:rStyle w:val="680"/>
          <w:rFonts w:hAnsi="Times New Roman"/>
          <w:bCs w:val="0"/>
          <w:sz w:val="28"/>
          <w:szCs w:val="28"/>
        </w:rPr>
        <w:t xml:space="preserve"> один тур</w:t>
      </w:r>
      <w:r>
        <w:rPr>
          <w:rFonts w:hAnsi="Times New Roman"/>
          <w:sz w:val="28"/>
          <w:szCs w:val="28"/>
        </w:rPr>
        <w:t xml:space="preserve"> и предполагает выполнение </w:t>
      </w:r>
      <w:r>
        <w:rPr>
          <w:rStyle w:val="680"/>
          <w:rFonts w:hAnsi="Times New Roman"/>
          <w:bCs w:val="0"/>
          <w:sz w:val="28"/>
          <w:szCs w:val="28"/>
        </w:rPr>
        <w:t xml:space="preserve">аудиторных задани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й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 </w:t>
      </w:r>
      <w:r>
        <w:rPr>
          <w:rFonts w:hAnsi="Times New Roman"/>
          <w:sz w:val="28"/>
          <w:szCs w:val="28"/>
        </w:rPr>
        <w:t xml:space="preserve"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 xml:space="preserve">т</w:t>
      </w:r>
      <w:r>
        <w:rPr>
          <w:rFonts w:hAnsi="Times New Roman"/>
          <w:sz w:val="28"/>
          <w:szCs w:val="28"/>
        </w:rPr>
        <w:t xml:space="preserve">ечение</w:t>
      </w:r>
      <w:r>
        <w:rPr>
          <w:rStyle w:val="680"/>
          <w:rFonts w:hAnsi="Times New Roman"/>
          <w:bCs w:val="0"/>
          <w:sz w:val="28"/>
          <w:szCs w:val="28"/>
        </w:rPr>
        <w:t xml:space="preserve"> 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22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5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 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минут дл</w:t>
      </w:r>
      <w:r>
        <w:rPr>
          <w:rStyle w:val="680"/>
          <w:rFonts w:hAnsi="Times New Roman"/>
          <w:bCs w:val="0"/>
          <w:sz w:val="28"/>
          <w:szCs w:val="28"/>
          <w:lang w:val="ru-RU"/>
        </w:rPr>
        <w:t xml:space="preserve">я всех классов</w:t>
      </w:r>
      <w:r>
        <w:rPr>
          <w:rStyle w:val="680"/>
          <w:rFonts w:hAnsi="Times New Roman"/>
          <w:bCs w:val="0"/>
          <w:sz w:val="28"/>
          <w:szCs w:val="28"/>
        </w:rPr>
        <w:t xml:space="preserve">.</w:t>
      </w:r>
      <w:r>
        <w:rPr>
          <w:rFonts w:hAnsi="Times New Roman"/>
          <w:b/>
          <w:sz w:val="28"/>
          <w:szCs w:val="28"/>
          <w:lang w:val="ru-RU"/>
        </w:rPr>
      </w:r>
      <w:r>
        <w:rPr>
          <w:rFonts w:hAnsi="Times New Roman"/>
          <w:b/>
          <w:sz w:val="28"/>
          <w:szCs w:val="28"/>
          <w:lang w:val="ru-RU"/>
        </w:rPr>
      </w:r>
    </w:p>
    <w:p>
      <w:pPr>
        <w:pStyle w:val="681"/>
        <w:numPr>
          <w:ilvl w:val="0"/>
          <w:numId w:val="8"/>
        </w:numPr>
        <w:ind w:firstLine="720"/>
        <w:jc w:val="both"/>
        <w:spacing w:line="240" w:lineRule="auto"/>
        <w:tabs>
          <w:tab w:val="left" w:pos="355" w:leader="none"/>
        </w:tabs>
        <w:rPr>
          <w:rFonts w:hAnsi="Times New Roman"/>
          <w:sz w:val="28"/>
          <w:szCs w:val="28"/>
          <w:lang w:val="ru-RU"/>
        </w:rPr>
      </w:pPr>
      <w:r>
        <w:rPr>
          <w:rFonts w:hAnsi="Times New Roman"/>
          <w:sz w:val="28"/>
          <w:szCs w:val="28"/>
        </w:rPr>
        <w:t xml:space="preserve">Для выполнения заданий </w:t>
      </w:r>
      <w:r>
        <w:rPr>
          <w:rFonts w:hAnsi="Times New Roman"/>
          <w:sz w:val="28"/>
          <w:szCs w:val="28"/>
        </w:rPr>
        <w:t xml:space="preserve">в ходе проведения Муниципального этапа Олимпиады рекомендуется выделить несколько аудиторий для участников Олимпи</w:t>
      </w:r>
      <w:r>
        <w:rPr>
          <w:rFonts w:hAnsi="Times New Roman"/>
          <w:sz w:val="28"/>
          <w:szCs w:val="28"/>
        </w:rPr>
        <w:t xml:space="preserve">ады каждой параллели. </w:t>
      </w:r>
      <w:r>
        <w:rPr>
          <w:rFonts w:hAnsi="Times New Roman"/>
          <w:sz w:val="28"/>
          <w:szCs w:val="28"/>
        </w:rPr>
        <w:t xml:space="preserve">Для создания комфортных условий работы участников необходимо предоставить отдельный рабочий</w:t>
      </w:r>
      <w:r>
        <w:rPr>
          <w:rFonts w:hAnsi="Times New Roman"/>
          <w:sz w:val="28"/>
          <w:szCs w:val="28"/>
        </w:rPr>
        <w:t xml:space="preserve"> стол каждому участнику;</w:t>
      </w:r>
      <w:r>
        <w:rPr>
          <w:rFonts w:hAnsi="Times New Roman"/>
          <w:sz w:val="28"/>
          <w:szCs w:val="28"/>
          <w:lang w:val="ru-RU"/>
        </w:rPr>
        <w:t xml:space="preserve"> персональный компьютер/ноутбук</w:t>
      </w:r>
      <w:r>
        <w:rPr>
          <w:rFonts w:hAnsi="Times New Roman"/>
          <w:sz w:val="28"/>
          <w:szCs w:val="28"/>
          <w:lang w:val="ru-RU"/>
        </w:rPr>
        <w:t xml:space="preserve">,</w:t>
      </w:r>
      <w:r>
        <w:rPr>
          <w:rFonts w:hAnsi="Times New Roman"/>
          <w:sz w:val="28"/>
          <w:szCs w:val="28"/>
          <w:lang w:val="ru-RU"/>
        </w:rPr>
        <w:t xml:space="preserve"> </w:t>
      </w:r>
      <w:r>
        <w:rPr>
          <w:rFonts w:hAnsi="Times New Roman"/>
          <w:sz w:val="28"/>
          <w:szCs w:val="28"/>
          <w:lang w:val="ru-RU"/>
        </w:rPr>
        <w:t xml:space="preserve">мультимедийные проектор/интерактивная доска, </w:t>
      </w:r>
      <w:r>
        <w:rPr>
          <w:rFonts w:hAnsi="Times New Roman"/>
          <w:sz w:val="28"/>
          <w:szCs w:val="28"/>
        </w:rPr>
        <w:t xml:space="preserve">обесп</w:t>
      </w:r>
      <w:r>
        <w:rPr>
          <w:rFonts w:hAnsi="Times New Roman"/>
          <w:sz w:val="28"/>
          <w:szCs w:val="28"/>
        </w:rPr>
        <w:t xml:space="preserve">ечить школьников комплектом заданий, писчебумажными принадлежностями (тетрадями или листами бу</w:t>
      </w:r>
      <w:r>
        <w:rPr>
          <w:rFonts w:hAnsi="Times New Roman"/>
          <w:sz w:val="28"/>
          <w:szCs w:val="28"/>
        </w:rPr>
        <w:t xml:space="preserve">маги со штампами ус</w:t>
      </w:r>
      <w:r>
        <w:rPr>
          <w:rFonts w:hAnsi="Times New Roman"/>
          <w:sz w:val="28"/>
          <w:szCs w:val="28"/>
        </w:rPr>
        <w:t xml:space="preserve">тановленных образцов, определяемых Оргкомитетом, ручками</w:t>
      </w:r>
      <w:r>
        <w:rPr>
          <w:rFonts w:hAnsi="Times New Roman"/>
          <w:sz w:val="28"/>
          <w:szCs w:val="28"/>
          <w:lang w:val="ru-RU"/>
        </w:rPr>
        <w:t xml:space="preserve"> черного цвета</w:t>
      </w:r>
      <w:r>
        <w:rPr>
          <w:rFonts w:hAnsi="Times New Roman"/>
          <w:sz w:val="28"/>
          <w:szCs w:val="28"/>
        </w:rPr>
        <w:t xml:space="preserve">).</w:t>
      </w:r>
      <w:r>
        <w:rPr>
          <w:rFonts w:hAnsi="Times New Roman"/>
          <w:sz w:val="28"/>
          <w:szCs w:val="28"/>
          <w:lang w:val="ru-RU"/>
        </w:rPr>
        <w:t xml:space="preserve"> </w:t>
      </w:r>
      <w:r>
        <w:rPr>
          <w:rFonts w:hAnsi="Times New Roman"/>
          <w:sz w:val="28"/>
          <w:szCs w:val="28"/>
          <w:lang w:val="ru-RU"/>
        </w:rPr>
      </w:r>
      <w:r>
        <w:rPr>
          <w:rFonts w:hAnsi="Times New Roman"/>
          <w:sz w:val="28"/>
          <w:szCs w:val="28"/>
          <w:lang w:val="ru-RU"/>
        </w:rPr>
      </w:r>
    </w:p>
    <w:p>
      <w:pPr>
        <w:pStyle w:val="681"/>
        <w:ind w:firstLine="720"/>
        <w:jc w:val="both"/>
        <w:spacing w:line="240" w:lineRule="auto"/>
        <w:rPr>
          <w:rFonts w:hAnsi="Times New Roman"/>
          <w:sz w:val="28"/>
          <w:szCs w:val="28"/>
          <w:lang w:val="ru-RU"/>
        </w:rPr>
      </w:pPr>
      <w:r>
        <w:rPr>
          <w:rFonts w:hAnsi="Times New Roman"/>
          <w:sz w:val="28"/>
          <w:szCs w:val="28"/>
        </w:rPr>
        <w:t xml:space="preserve">В аудиториях необходимо наличие орфографических словарей</w:t>
      </w:r>
      <w:r>
        <w:rPr>
          <w:rFonts w:hAnsi="Times New Roman"/>
          <w:sz w:val="28"/>
          <w:szCs w:val="28"/>
          <w:lang w:val="ru-RU"/>
        </w:rPr>
        <w:t xml:space="preserve"> (1-</w:t>
      </w:r>
      <w:r>
        <w:rPr>
          <w:rFonts w:hAnsi="Times New Roman"/>
          <w:sz w:val="28"/>
          <w:szCs w:val="28"/>
          <w:lang w:val="ru-RU"/>
        </w:rPr>
        <w:t xml:space="preserve">2 на аудиторию)</w:t>
      </w:r>
      <w:r>
        <w:rPr>
          <w:rFonts w:hAnsi="Times New Roman"/>
          <w:sz w:val="28"/>
          <w:szCs w:val="28"/>
        </w:rPr>
        <w:t xml:space="preserve">.</w:t>
      </w:r>
      <w:r>
        <w:rPr>
          <w:rFonts w:hAnsi="Times New Roman"/>
          <w:sz w:val="28"/>
          <w:szCs w:val="28"/>
          <w:lang w:val="ru-RU"/>
        </w:rPr>
      </w:r>
      <w:r>
        <w:rPr>
          <w:rFonts w:hAnsi="Times New Roman"/>
          <w:sz w:val="28"/>
          <w:szCs w:val="28"/>
          <w:lang w:val="ru-RU"/>
        </w:rPr>
      </w:r>
    </w:p>
    <w:p>
      <w:pPr>
        <w:pStyle w:val="681"/>
        <w:numPr>
          <w:ilvl w:val="0"/>
          <w:numId w:val="8"/>
        </w:numPr>
        <w:ind w:firstLine="720"/>
        <w:jc w:val="both"/>
        <w:spacing w:line="240" w:lineRule="auto"/>
        <w:tabs>
          <w:tab w:val="left" w:pos="350" w:leader="none"/>
        </w:tabs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Жюри должно быть обеспечен</w:t>
      </w:r>
      <w:r>
        <w:rPr>
          <w:rFonts w:hAnsi="Times New Roman"/>
          <w:sz w:val="28"/>
          <w:szCs w:val="28"/>
        </w:rPr>
        <w:t xml:space="preserve">о комфортной комнатой для </w:t>
      </w:r>
      <w:r>
        <w:rPr>
          <w:rFonts w:hAnsi="Times New Roman"/>
          <w:sz w:val="28"/>
          <w:szCs w:val="28"/>
        </w:rPr>
        <w:t xml:space="preserve">работы с наличием сейфа для хранения работ и обеспечения их конфиденциальности.</w:t>
      </w:r>
      <w:r>
        <w:rPr>
          <w:rFonts w:hAnsi="Times New Roman"/>
          <w:sz w:val="28"/>
          <w:szCs w:val="28"/>
        </w:rPr>
      </w:r>
    </w:p>
    <w:p>
      <w:pPr>
        <w:pStyle w:val="679"/>
        <w:numPr>
          <w:ilvl w:val="0"/>
          <w:numId w:val="8"/>
        </w:numPr>
        <w:ind w:right="20" w:firstLine="720"/>
        <w:spacing w:before="0" w:line="240" w:lineRule="auto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</w:t>
      </w:r>
      <w:r>
        <w:rPr>
          <w:sz w:val="28"/>
          <w:szCs w:val="28"/>
        </w:rPr>
        <w:t xml:space="preserve">ки сост</w:t>
      </w:r>
      <w:r>
        <w:rPr>
          <w:sz w:val="28"/>
          <w:szCs w:val="28"/>
        </w:rPr>
        <w:t xml:space="preserve">язаются, выполняя комплекты заданий, отдельные для каждой возрастной параллели.</w:t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i/>
          <w:sz w:val="28"/>
          <w:szCs w:val="28"/>
        </w:rPr>
      </w:pPr>
      <w:r>
        <w:rPr>
          <w:sz w:val="28"/>
          <w:szCs w:val="28"/>
        </w:rPr>
        <w:t xml:space="preserve">5.4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Участникам предлагается</w:t>
      </w:r>
      <w:r>
        <w:rPr>
          <w:sz w:val="28"/>
          <w:szCs w:val="28"/>
        </w:rPr>
        <w:t xml:space="preserve"> 7 заданий тестового типа ра</w:t>
      </w:r>
      <w:r>
        <w:rPr>
          <w:sz w:val="28"/>
          <w:szCs w:val="28"/>
        </w:rPr>
        <w:t xml:space="preserve">зного уровня открытости, т</w:t>
      </w:r>
      <w:r>
        <w:rPr>
          <w:sz w:val="28"/>
          <w:szCs w:val="28"/>
        </w:rPr>
        <w:t xml:space="preserve">ребующих разного уровня включенности творческого отношения к материалу.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комплект зада</w:t>
      </w:r>
      <w:r>
        <w:rPr>
          <w:sz w:val="28"/>
          <w:szCs w:val="28"/>
        </w:rPr>
        <w:t xml:space="preserve">ний включен мат</w:t>
      </w:r>
      <w:r>
        <w:rPr>
          <w:sz w:val="28"/>
          <w:szCs w:val="28"/>
        </w:rPr>
        <w:t xml:space="preserve">ериал, связанный с различными областями и пластами художественной культуры разных периодов ее развития и разных стран.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679"/>
        <w:numPr>
          <w:ilvl w:val="1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num" w:pos="0" w:leader="none"/>
          <w:tab w:val="left" w:pos="141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Задания в</w:t>
      </w:r>
      <w:r>
        <w:rPr>
          <w:sz w:val="28"/>
          <w:szCs w:val="28"/>
        </w:rPr>
        <w:t xml:space="preserve">ыполняются участниками инд</w:t>
      </w:r>
      <w:r>
        <w:rPr>
          <w:sz w:val="28"/>
          <w:szCs w:val="28"/>
        </w:rPr>
        <w:t xml:space="preserve">ивидуально в аудитории (классе); каждый участник обеспечивается отдельным рабочим место</w:t>
      </w:r>
      <w:r>
        <w:rPr>
          <w:sz w:val="28"/>
          <w:szCs w:val="28"/>
        </w:rPr>
        <w:t xml:space="preserve">м. Участник получает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дания, распечатанные в форме рабочей тетради.</w:t>
      </w:r>
      <w:r>
        <w:rPr>
          <w:sz w:val="28"/>
          <w:szCs w:val="28"/>
        </w:rPr>
      </w:r>
    </w:p>
    <w:p>
      <w:pPr>
        <w:pStyle w:val="679"/>
        <w:numPr>
          <w:ilvl w:val="1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num" w:pos="0" w:leader="none"/>
          <w:tab w:val="left" w:pos="143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Ответы на задания выполняются </w:t>
      </w:r>
      <w:r>
        <w:rPr>
          <w:sz w:val="28"/>
          <w:szCs w:val="28"/>
        </w:rPr>
        <w:t xml:space="preserve">черными</w:t>
      </w:r>
      <w:r>
        <w:rPr>
          <w:sz w:val="28"/>
          <w:szCs w:val="28"/>
        </w:rPr>
        <w:t xml:space="preserve"> чернилами. </w:t>
      </w:r>
      <w:r>
        <w:rPr>
          <w:sz w:val="28"/>
          <w:szCs w:val="28"/>
        </w:rPr>
        <w:t xml:space="preserve">При вы</w:t>
      </w:r>
      <w:r>
        <w:rPr>
          <w:sz w:val="28"/>
          <w:szCs w:val="28"/>
        </w:rPr>
        <w:t xml:space="preserve">полнении заданий</w:t>
      </w:r>
      <w:r>
        <w:rPr>
          <w:sz w:val="28"/>
          <w:szCs w:val="28"/>
        </w:rPr>
        <w:t xml:space="preserve"> не допускается записывать какую</w:t>
      </w:r>
      <w:r>
        <w:rPr>
          <w:sz w:val="28"/>
          <w:szCs w:val="28"/>
        </w:rPr>
        <w:t xml:space="preserve">-либо персональную информацию о себе или оставлять графические знаки,</w:t>
      </w:r>
      <w:r>
        <w:rPr>
          <w:sz w:val="28"/>
          <w:szCs w:val="28"/>
        </w:rPr>
        <w:t xml:space="preserve"> дешифрующие работу, о чем участников предупреждают в ходе краткого инструктажа перед началом выполне</w:t>
      </w:r>
      <w:r>
        <w:rPr>
          <w:sz w:val="28"/>
          <w:szCs w:val="28"/>
        </w:rPr>
        <w:t xml:space="preserve">ния заданий. Листы с ответами сдаются</w:t>
      </w:r>
      <w:r>
        <w:rPr>
          <w:sz w:val="28"/>
          <w:szCs w:val="28"/>
        </w:rPr>
        <w:t xml:space="preserve"> по окончании выполнения заданий дежурному по </w:t>
      </w:r>
      <w:r>
        <w:rPr>
          <w:sz w:val="28"/>
          <w:szCs w:val="28"/>
        </w:rPr>
        <w:t xml:space="preserve">аудитории представителю Жюри вместе с черновиками.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1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пункте проведения олимпиады вправе присут</w:t>
      </w:r>
      <w:r>
        <w:rPr>
          <w:sz w:val="28"/>
          <w:szCs w:val="28"/>
        </w:rPr>
        <w:t xml:space="preserve">ствовать представители организатора олимпиады, оргкомитета и жюри, общественные наблюдатели, аккредитованные</w:t>
      </w:r>
      <w:r>
        <w:rPr>
          <w:sz w:val="28"/>
          <w:szCs w:val="28"/>
        </w:rPr>
        <w:t xml:space="preserve"> в порядке, установленном Минобрнауки России.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2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 началом олимпиады представители организатора или оргкомитета олимпиады проводят инструктаж участ</w:t>
      </w:r>
      <w:r>
        <w:rPr>
          <w:sz w:val="28"/>
          <w:szCs w:val="28"/>
        </w:rPr>
        <w:t xml:space="preserve">ников олимпиады: информируют о порядке проведения олимпиады, продолжительности олимпиады, порядке подачи апе</w:t>
      </w:r>
      <w:r>
        <w:rPr>
          <w:sz w:val="28"/>
          <w:szCs w:val="28"/>
        </w:rPr>
        <w:t xml:space="preserve">лляций о несогласии с выставленными баллами, о случаях удалени</w:t>
      </w:r>
      <w:r>
        <w:rPr>
          <w:sz w:val="28"/>
          <w:szCs w:val="28"/>
        </w:rPr>
        <w:t xml:space="preserve">я с олимпиады, а также о времени и месте ознак</w:t>
      </w:r>
      <w:r>
        <w:rPr>
          <w:sz w:val="28"/>
          <w:szCs w:val="28"/>
        </w:rPr>
        <w:t xml:space="preserve">омления с результатами олимпиады. 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709" w:right="2407" w:firstLine="0"/>
        <w:spacing w:before="0" w:line="240" w:lineRule="auto"/>
        <w:shd w:val="clear" w:color="auto" w:fill="auto"/>
        <w:tabs>
          <w:tab w:val="clear" w:pos="420" w:leader="none"/>
          <w:tab w:val="num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 вр</w:t>
      </w:r>
      <w:r>
        <w:rPr>
          <w:sz w:val="28"/>
          <w:szCs w:val="28"/>
        </w:rPr>
        <w:t xml:space="preserve">емя олимпиады участники: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left="709" w:right="2407" w:firstLine="0"/>
        <w:spacing w:before="0" w:line="240" w:lineRule="auto"/>
        <w:shd w:val="clear" w:color="auto" w:fill="auto"/>
        <w:tabs>
          <w:tab w:val="left" w:pos="114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соблюдать установленный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следовать указаниям представител</w:t>
      </w:r>
      <w:r>
        <w:rPr>
          <w:sz w:val="28"/>
          <w:szCs w:val="28"/>
        </w:rPr>
        <w:t xml:space="preserve">ей организатора олимпиады или </w:t>
      </w:r>
      <w:r>
        <w:rPr>
          <w:sz w:val="28"/>
          <w:szCs w:val="28"/>
        </w:rPr>
        <w:t xml:space="preserve">оргкомите</w:t>
      </w:r>
      <w:r>
        <w:rPr>
          <w:sz w:val="28"/>
          <w:szCs w:val="28"/>
        </w:rPr>
        <w:t xml:space="preserve">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 вправе общаться друг с другом,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свободно перемещаться по аудитории;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left="0"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 вправе иметь справочные</w:t>
      </w:r>
      <w:r>
        <w:rPr>
          <w:sz w:val="28"/>
          <w:szCs w:val="28"/>
        </w:rPr>
        <w:t xml:space="preserve"> материалы, средства связи и электронно-вычислительную технику и пользоваться ими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ыносить из аудитории и мест проведения олимпиады олимпиадные задания на бумажном и (или) </w:t>
      </w:r>
      <w:r>
        <w:rPr>
          <w:sz w:val="28"/>
          <w:szCs w:val="28"/>
        </w:rPr>
        <w:t xml:space="preserve">электронном</w:t>
      </w:r>
      <w:r>
        <w:rPr>
          <w:sz w:val="28"/>
          <w:szCs w:val="28"/>
        </w:rPr>
        <w:t xml:space="preserve"> носителях, листы ответов или черновики, копировать олимпиадные задания.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3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участн</w:t>
      </w:r>
      <w:r>
        <w:rPr>
          <w:sz w:val="28"/>
          <w:szCs w:val="28"/>
        </w:rPr>
        <w:t xml:space="preserve">иком олимпиады установлен</w:t>
      </w:r>
      <w:r>
        <w:rPr>
          <w:sz w:val="28"/>
          <w:szCs w:val="28"/>
        </w:rPr>
        <w:t xml:space="preserve">ного Порядка представитель организатора или оргкомитета олимпиады вправе удалить данного участника олимпиады, лишив его пра</w:t>
      </w:r>
      <w:r>
        <w:rPr>
          <w:sz w:val="28"/>
          <w:szCs w:val="28"/>
        </w:rPr>
        <w:t xml:space="preserve">ва дальнейшего участия в олимпиаде. При удалении участника олимпиады составляется акт об удалении участника </w:t>
      </w:r>
      <w:r>
        <w:rPr>
          <w:sz w:val="28"/>
          <w:szCs w:val="28"/>
        </w:rPr>
        <w:t xml:space="preserve">олимпиады, скрепляемый подписями удаляемого и представителя оргкомитета.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firstLine="720"/>
        <w:spacing w:before="0" w:line="240" w:lineRule="auto"/>
        <w:shd w:val="clear" w:color="auto" w:fill="auto"/>
        <w:tabs>
          <w:tab w:val="left" w:pos="11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спокойной и доброжелательной обстан</w:t>
      </w:r>
      <w:r>
        <w:rPr>
          <w:sz w:val="28"/>
          <w:szCs w:val="28"/>
        </w:rPr>
        <w:t xml:space="preserve">овке.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24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План рассад</w:t>
      </w:r>
      <w:r>
        <w:rPr>
          <w:sz w:val="28"/>
          <w:szCs w:val="28"/>
        </w:rPr>
        <w:t xml:space="preserve">ки участников готовит Оргкомитет, предоставляя аудитории с количеством посадочных мест, соответствующим коли</w:t>
      </w:r>
      <w:r>
        <w:rPr>
          <w:sz w:val="28"/>
          <w:szCs w:val="28"/>
        </w:rPr>
        <w:t xml:space="preserve">честву участников каждой возрастной параллели.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3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 может взять в аудиторию только ручку с чернилами </w:t>
      </w:r>
      <w:r>
        <w:rPr>
          <w:sz w:val="28"/>
          <w:szCs w:val="28"/>
        </w:rPr>
        <w:t xml:space="preserve">черного</w:t>
      </w:r>
      <w:r>
        <w:rPr>
          <w:sz w:val="28"/>
          <w:szCs w:val="28"/>
        </w:rPr>
        <w:t xml:space="preserve"> цвета, прохладительн</w:t>
      </w:r>
      <w:r>
        <w:rPr>
          <w:sz w:val="28"/>
          <w:szCs w:val="28"/>
        </w:rPr>
        <w:t xml:space="preserve">ые напитки и шоколад в прозрачной упаковке. Все остальное должно быть сложено в специально отведенном для ве</w:t>
      </w:r>
      <w:r>
        <w:rPr>
          <w:sz w:val="28"/>
          <w:szCs w:val="28"/>
        </w:rPr>
        <w:t xml:space="preserve">щей месте.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2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 время выполнения задания участник может выходить из аудитории только в сопровождении дежурного, при этом его работа остается в аудитор</w:t>
      </w:r>
      <w:r>
        <w:rPr>
          <w:sz w:val="28"/>
          <w:szCs w:val="28"/>
        </w:rPr>
        <w:t xml:space="preserve">ии. На обложке работы делается пометка о времени выхода и возвращения участника в аудиторию.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20"/>
        </w:numPr>
        <w:ind w:left="0" w:right="20" w:firstLine="720"/>
        <w:spacing w:before="0" w:line="240" w:lineRule="auto"/>
        <w:shd w:val="clear" w:color="auto" w:fill="auto"/>
        <w:tabs>
          <w:tab w:val="left" w:pos="135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помещениях, г</w:t>
      </w:r>
      <w:r>
        <w:rPr>
          <w:sz w:val="28"/>
          <w:szCs w:val="28"/>
        </w:rPr>
        <w:t xml:space="preserve">де выполняются </w:t>
      </w:r>
      <w:r>
        <w:rPr>
          <w:sz w:val="28"/>
          <w:szCs w:val="28"/>
        </w:rPr>
        <w:t xml:space="preserve">задания, должны находиться дежурные, назначенные Оргкомитетом из числа преподавательского или технического персонала (не менее двух ч</w:t>
      </w:r>
      <w:r>
        <w:rPr>
          <w:sz w:val="28"/>
          <w:szCs w:val="28"/>
        </w:rPr>
        <w:t xml:space="preserve">еловек на аудиторию). Около аудиторий также должны находиться дежурные.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135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5" w:name="bookmark6"/>
      <w:r>
        <w:rPr>
          <w:sz w:val="28"/>
          <w:szCs w:val="28"/>
        </w:rPr>
        <w:t xml:space="preserve">6. Перечень справочных материалов, </w:t>
      </w:r>
      <w:r>
        <w:rPr>
          <w:sz w:val="28"/>
          <w:szCs w:val="28"/>
        </w:rPr>
        <w:t xml:space="preserve">разрешенных к использованию</w:t>
      </w:r>
      <w:bookmarkEnd w:id="5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Участникам разрешается пользоваться находящимися в аудиториях орфографическими словарями</w:t>
      </w:r>
      <w:r>
        <w:rPr>
          <w:sz w:val="28"/>
          <w:szCs w:val="28"/>
        </w:rPr>
        <w:t xml:space="preserve"> (1-2 экземпляра на аудиторию)</w:t>
      </w:r>
      <w:r>
        <w:rPr>
          <w:sz w:val="28"/>
          <w:szCs w:val="28"/>
        </w:rPr>
        <w:t xml:space="preserve">. Запрещено пользоваться любыми</w:t>
      </w:r>
      <w:r>
        <w:rPr>
          <w:sz w:val="28"/>
          <w:szCs w:val="28"/>
        </w:rPr>
        <w:t xml:space="preserve"> средствами связи и электронной техники.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5"/>
        <w:ind w:firstLine="720"/>
        <w:jc w:val="both"/>
        <w:spacing w:before="0"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6" w:name="bookmark7"/>
      <w:r>
        <w:rPr>
          <w:rStyle w:val="684"/>
          <w:sz w:val="28"/>
          <w:szCs w:val="28"/>
        </w:rPr>
        <w:t xml:space="preserve">7.</w:t>
      </w:r>
      <w:r>
        <w:rPr>
          <w:sz w:val="28"/>
          <w:szCs w:val="28"/>
        </w:rPr>
        <w:t xml:space="preserve"> Инструкция для дежурного в аудито</w:t>
      </w:r>
      <w:r>
        <w:rPr>
          <w:sz w:val="28"/>
          <w:szCs w:val="28"/>
        </w:rPr>
        <w:t xml:space="preserve">рии</w:t>
      </w:r>
      <w:bookmarkEnd w:id="6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85"/>
        <w:ind w:firstLine="720"/>
        <w:jc w:val="both"/>
        <w:spacing w:before="0"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7.1. До начала рассадки участников нужно убедиться, что на каждом рабочем месте есть все необходимое для работы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После ра</w:t>
      </w:r>
      <w:r>
        <w:rPr>
          <w:sz w:val="28"/>
          <w:szCs w:val="28"/>
        </w:rPr>
        <w:t xml:space="preserve">ссадки участников следует: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проследить за правильным з</w:t>
      </w:r>
      <w:r>
        <w:rPr>
          <w:sz w:val="28"/>
          <w:szCs w:val="28"/>
        </w:rPr>
        <w:t xml:space="preserve">аполнением бланка для шифровани</w:t>
      </w:r>
      <w:r>
        <w:rPr>
          <w:sz w:val="28"/>
          <w:szCs w:val="28"/>
        </w:rPr>
        <w:t xml:space="preserve">я. 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 нем должны быть указаны:</w:t>
      </w:r>
      <w:r>
        <w:rPr>
          <w:sz w:val="28"/>
          <w:szCs w:val="28"/>
        </w:rPr>
      </w:r>
      <w:r/>
    </w:p>
    <w:p>
      <w:pPr>
        <w:pStyle w:val="679"/>
        <w:ind w:left="720" w:firstLine="0"/>
        <w:spacing w:before="0" w:line="240" w:lineRule="auto"/>
        <w:shd w:val="clear" w:color="auto" w:fill="auto"/>
        <w:tabs>
          <w:tab w:val="left" w:pos="8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фамилия, имя отчество (Ф.И.О.) участника полностью,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left="720" w:firstLine="0"/>
        <w:spacing w:before="0" w:line="240" w:lineRule="auto"/>
        <w:shd w:val="clear" w:color="auto" w:fill="auto"/>
        <w:tabs>
          <w:tab w:val="left" w:pos="8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Ф.И.О. преподавателя-наставника,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left="720" w:firstLine="0"/>
        <w:spacing w:before="0" w:line="240" w:lineRule="auto"/>
        <w:shd w:val="clear" w:color="auto" w:fill="auto"/>
        <w:tabs>
          <w:tab w:val="left" w:pos="8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домашний адрес с индексом,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left="720" w:firstLine="0"/>
        <w:spacing w:before="0" w:line="240" w:lineRule="auto"/>
        <w:shd w:val="clear" w:color="auto" w:fill="auto"/>
        <w:tabs>
          <w:tab w:val="left" w:pos="8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коор</w:t>
      </w:r>
      <w:r>
        <w:rPr>
          <w:sz w:val="28"/>
          <w:szCs w:val="28"/>
        </w:rPr>
        <w:t xml:space="preserve">динаты для связи (телефон,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);.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12"/>
        </w:numPr>
        <w:ind w:right="20" w:firstLine="720"/>
        <w:spacing w:before="0" w:line="240" w:lineRule="auto"/>
        <w:shd w:val="clear" w:color="auto" w:fill="auto"/>
        <w:tabs>
          <w:tab w:val="left" w:pos="122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проследить при сдаче работ, чтобы бланк д</w:t>
      </w:r>
      <w:r>
        <w:rPr>
          <w:sz w:val="28"/>
          <w:szCs w:val="28"/>
        </w:rPr>
        <w:t xml:space="preserve">ля обезличивания работы был прикреплен на</w:t>
      </w:r>
      <w:r>
        <w:rPr>
          <w:sz w:val="28"/>
          <w:szCs w:val="28"/>
        </w:rPr>
        <w:t xml:space="preserve"> первую страницу каждой тетради;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2"/>
        </w:numPr>
        <w:ind w:firstLine="720"/>
        <w:spacing w:before="0" w:line="240" w:lineRule="auto"/>
        <w:shd w:val="clear" w:color="auto" w:fill="auto"/>
        <w:tabs>
          <w:tab w:val="left" w:pos="108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записать на доске время начала и окончания тура.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2"/>
        </w:numPr>
        <w:ind w:right="20" w:firstLine="720"/>
        <w:spacing w:before="0" w:line="240" w:lineRule="auto"/>
        <w:shd w:val="clear" w:color="auto" w:fill="auto"/>
        <w:tabs>
          <w:tab w:val="left" w:pos="1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Если участник покидает на время аудиторию, необходимо н</w:t>
      </w:r>
      <w:r>
        <w:rPr>
          <w:sz w:val="28"/>
          <w:szCs w:val="28"/>
        </w:rPr>
        <w:t xml:space="preserve">а титульном листе его работы отм</w:t>
      </w:r>
      <w:r>
        <w:rPr>
          <w:sz w:val="28"/>
          <w:szCs w:val="28"/>
        </w:rPr>
        <w:t xml:space="preserve">етить время выхода из аудитории и возвращения.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12"/>
        </w:numPr>
        <w:ind w:right="20" w:firstLine="720"/>
        <w:spacing w:before="0" w:line="240" w:lineRule="auto"/>
        <w:shd w:val="clear" w:color="auto" w:fill="auto"/>
        <w:tabs>
          <w:tab w:val="left" w:pos="11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выведении изобразительных рядов, дублирующих материал в </w:t>
      </w:r>
      <w:r>
        <w:rPr>
          <w:sz w:val="28"/>
          <w:szCs w:val="28"/>
        </w:rPr>
        <w:t xml:space="preserve">заданиях</w:t>
      </w:r>
      <w:r>
        <w:rPr>
          <w:sz w:val="28"/>
          <w:szCs w:val="28"/>
        </w:rPr>
        <w:t xml:space="preserve">, на экран каждый из рядов должен находиться в поле зрения достаточное время, т.е. не менее 20-25 мин</w:t>
      </w:r>
      <w:r>
        <w:rPr>
          <w:sz w:val="28"/>
          <w:szCs w:val="28"/>
        </w:rPr>
        <w:t xml:space="preserve">ут с тем, чтобы участники имели достаточно време</w:t>
      </w:r>
      <w:r>
        <w:rPr>
          <w:sz w:val="28"/>
          <w:szCs w:val="28"/>
        </w:rPr>
        <w:t xml:space="preserve">ни для того, чтобы сверить сво</w:t>
      </w:r>
      <w:r>
        <w:rPr>
          <w:sz w:val="28"/>
          <w:szCs w:val="28"/>
        </w:rPr>
        <w:t xml:space="preserve">и впечатления от изображения в цвете, а также достаточное временное пространст</w:t>
      </w:r>
      <w:r>
        <w:rPr>
          <w:sz w:val="28"/>
          <w:szCs w:val="28"/>
        </w:rPr>
        <w:t xml:space="preserve">во для свободного распределения времени при работе над комплектом заданий. При смене изобразительног</w:t>
      </w:r>
      <w:r>
        <w:rPr>
          <w:sz w:val="28"/>
          <w:szCs w:val="28"/>
        </w:rPr>
        <w:t xml:space="preserve">о ряда на общем экране участники должны быть пре</w:t>
      </w:r>
      <w:r>
        <w:rPr>
          <w:sz w:val="28"/>
          <w:szCs w:val="28"/>
        </w:rPr>
        <w:t xml:space="preserve">дупреждены об этом в середине </w:t>
      </w:r>
      <w:r>
        <w:rPr>
          <w:sz w:val="28"/>
          <w:szCs w:val="28"/>
        </w:rPr>
        <w:t xml:space="preserve">отведенного времени, т.е. за 10 минут до смены и повторно не менее чем за 5 ми</w:t>
      </w:r>
      <w:r>
        <w:rPr>
          <w:sz w:val="28"/>
          <w:szCs w:val="28"/>
        </w:rPr>
        <w:t xml:space="preserve">нут до смены видеоряда.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11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7" w:name="bookmark8"/>
      <w:r>
        <w:rPr>
          <w:sz w:val="28"/>
          <w:szCs w:val="28"/>
        </w:rPr>
        <w:t xml:space="preserve">8. Процедура обезличивания и декодирования работ </w:t>
      </w:r>
      <w:r>
        <w:rPr>
          <w:sz w:val="28"/>
          <w:szCs w:val="28"/>
        </w:rPr>
        <w:t xml:space="preserve">и оценивания выполненных </w:t>
      </w:r>
      <w:r>
        <w:rPr>
          <w:sz w:val="28"/>
          <w:szCs w:val="28"/>
        </w:rPr>
        <w:t xml:space="preserve">заданий</w:t>
      </w:r>
      <w:bookmarkEnd w:id="7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1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обезличивания и декодирова</w:t>
      </w:r>
      <w:r>
        <w:rPr>
          <w:sz w:val="28"/>
          <w:szCs w:val="28"/>
        </w:rPr>
        <w:t xml:space="preserve">ния работ Оргкомитетом создается специа</w:t>
      </w:r>
      <w:r>
        <w:rPr>
          <w:sz w:val="28"/>
          <w:szCs w:val="28"/>
        </w:rPr>
        <w:t xml:space="preserve">льная комиссия в количестве не менее двух человек, один из которых яв</w:t>
      </w:r>
      <w:r>
        <w:rPr>
          <w:sz w:val="28"/>
          <w:szCs w:val="28"/>
        </w:rPr>
        <w:t xml:space="preserve">ляется председателем.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3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осуществляет связь между шифровальной комиссией и представителем Жюри. По</w:t>
      </w:r>
      <w:r>
        <w:rPr>
          <w:sz w:val="28"/>
          <w:szCs w:val="28"/>
        </w:rPr>
        <w:t xml:space="preserve">сле окончания выполнения заданий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работы участников Олимпиады передаются шифров</w:t>
      </w:r>
      <w:r>
        <w:rPr>
          <w:sz w:val="28"/>
          <w:szCs w:val="28"/>
        </w:rPr>
        <w:t xml:space="preserve">альной комиссии на обезличивание. На </w:t>
      </w:r>
      <w:r>
        <w:rPr>
          <w:sz w:val="28"/>
          <w:szCs w:val="28"/>
        </w:rPr>
        <w:t xml:space="preserve">титульном листе к</w:t>
      </w:r>
      <w:r>
        <w:rPr>
          <w:sz w:val="28"/>
          <w:szCs w:val="28"/>
        </w:rPr>
        <w:t xml:space="preserve">аждой работы</w:t>
      </w:r>
      <w:r>
        <w:rPr>
          <w:sz w:val="28"/>
          <w:szCs w:val="28"/>
        </w:rPr>
        <w:t xml:space="preserve"> пишется соответствующий шифр, который дублируется на первой странице работы или на прикрепленном бланке проверки рабо</w:t>
      </w:r>
      <w:r>
        <w:rPr>
          <w:sz w:val="28"/>
          <w:szCs w:val="28"/>
        </w:rPr>
        <w:t xml:space="preserve">ты. После этого </w:t>
      </w:r>
      <w:r>
        <w:rPr>
          <w:sz w:val="28"/>
          <w:szCs w:val="28"/>
        </w:rPr>
        <w:t xml:space="preserve">титу</w:t>
      </w:r>
      <w:r>
        <w:rPr>
          <w:sz w:val="28"/>
          <w:szCs w:val="28"/>
        </w:rPr>
        <w:t xml:space="preserve">льный лист убирается</w:t>
      </w:r>
      <w:r>
        <w:rPr>
          <w:sz w:val="28"/>
          <w:szCs w:val="28"/>
        </w:rPr>
        <w:t xml:space="preserve">. Все дешифрованные работы с указанием</w:t>
      </w:r>
      <w:r>
        <w:rPr>
          <w:sz w:val="28"/>
          <w:szCs w:val="28"/>
        </w:rPr>
        <w:t xml:space="preserve"> сведений об их авторе при обезличивании изымаются и проверке не подлежат.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Все обложки отдаются председателю шифровальной комиссии, который помещает их в сейф и хранит там до по</w:t>
      </w:r>
      <w:r>
        <w:rPr>
          <w:sz w:val="28"/>
          <w:szCs w:val="28"/>
        </w:rPr>
        <w:t xml:space="preserve">каза работ.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firstLine="720"/>
        <w:spacing w:before="0"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показа р</w:t>
      </w:r>
      <w:r>
        <w:rPr>
          <w:sz w:val="28"/>
          <w:szCs w:val="28"/>
        </w:rPr>
        <w:t xml:space="preserve">абот шифровальная комиссия декодирует работы.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1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по обез</w:t>
      </w:r>
      <w:r>
        <w:rPr>
          <w:sz w:val="28"/>
          <w:szCs w:val="28"/>
        </w:rPr>
        <w:t xml:space="preserve">личиванию, проверке и процедура внесения баллов в компьютер организованы так, что полная информация о рейтинге каждого участника Олимпиады доступна только некоторым члена</w:t>
      </w:r>
      <w:r>
        <w:rPr>
          <w:sz w:val="28"/>
          <w:szCs w:val="28"/>
        </w:rPr>
        <w:t xml:space="preserve">м шифровальной комиссии.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проверки работ выделяются аудитории, обеспечивающи</w:t>
      </w:r>
      <w:r>
        <w:rPr>
          <w:sz w:val="28"/>
          <w:szCs w:val="28"/>
        </w:rPr>
        <w:t xml:space="preserve">е комфортность деятельности Жюри по температурному реж</w:t>
      </w:r>
      <w:r>
        <w:rPr>
          <w:sz w:val="28"/>
          <w:szCs w:val="28"/>
        </w:rPr>
        <w:t xml:space="preserve">иму, количеству столов для работы, оговоренному наличию канцелярских принадлежностей.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2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Каждая работа проверяется членами Жюр</w:t>
      </w:r>
      <w:r>
        <w:rPr>
          <w:sz w:val="28"/>
          <w:szCs w:val="28"/>
        </w:rPr>
        <w:t xml:space="preserve">и в соответствии с ключами и инструкци</w:t>
      </w:r>
      <w:r>
        <w:rPr>
          <w:sz w:val="28"/>
          <w:szCs w:val="28"/>
        </w:rPr>
        <w:t xml:space="preserve">ями по оцениванию работ, разработанными Р</w:t>
      </w:r>
      <w:r>
        <w:rPr>
          <w:sz w:val="28"/>
          <w:szCs w:val="28"/>
        </w:rPr>
        <w:t xml:space="preserve">ПМК. В случае наличия расхождений в понимании сформулированных критериев оценки</w:t>
      </w:r>
      <w:r>
        <w:rPr>
          <w:sz w:val="28"/>
          <w:szCs w:val="28"/>
        </w:rPr>
        <w:t xml:space="preserve"> того или иного задания принимается общее решение всех членов Жюри, участвующих в проверке работ, </w:t>
      </w:r>
      <w:r>
        <w:rPr>
          <w:sz w:val="28"/>
          <w:szCs w:val="28"/>
        </w:rPr>
        <w:t xml:space="preserve">о единых принципах его оценивания.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1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Жюри Олимпиады оценивает записи, приведенны</w:t>
      </w:r>
      <w:r>
        <w:rPr>
          <w:sz w:val="28"/>
          <w:szCs w:val="28"/>
        </w:rPr>
        <w:t xml:space="preserve">е в чистовике. Черновики не проверяются. Ес</w:t>
      </w:r>
      <w:r>
        <w:rPr>
          <w:sz w:val="28"/>
          <w:szCs w:val="28"/>
        </w:rPr>
        <w:t xml:space="preserve">ли ответ на вопрос приведен не полностью, оцениваются оказавшиеся в наличии эпизоды ответа в соответствии с критериями оценок по данно</w:t>
      </w:r>
      <w:r>
        <w:rPr>
          <w:sz w:val="28"/>
          <w:szCs w:val="28"/>
        </w:rPr>
        <w:t xml:space="preserve">му заданию.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1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чистовике оц</w:t>
      </w:r>
      <w:r>
        <w:rPr>
          <w:sz w:val="28"/>
          <w:szCs w:val="28"/>
        </w:rPr>
        <w:t xml:space="preserve">ениваются ответы, занесенные в строго отведенных для </w:t>
      </w:r>
      <w:r>
        <w:rPr>
          <w:sz w:val="28"/>
          <w:szCs w:val="28"/>
        </w:rPr>
        <w:t xml:space="preserve">них местах</w:t>
      </w:r>
      <w:r>
        <w:rPr>
          <w:sz w:val="28"/>
          <w:szCs w:val="28"/>
        </w:rPr>
        <w:t xml:space="preserve">. Надписи на полях, поперек страницы, вын</w:t>
      </w:r>
      <w:r>
        <w:rPr>
          <w:sz w:val="28"/>
          <w:szCs w:val="28"/>
        </w:rPr>
        <w:t xml:space="preserve">есенные за пределы отведенной страницы с указательными стрелками, не рассматриваются.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3"/>
        </w:numPr>
        <w:ind w:right="20" w:firstLine="720"/>
        <w:spacing w:before="0" w:line="240" w:lineRule="auto"/>
        <w:shd w:val="clear" w:color="auto" w:fill="auto"/>
        <w:tabs>
          <w:tab w:val="left" w:pos="12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проверки всех</w:t>
      </w:r>
      <w:r>
        <w:rPr>
          <w:sz w:val="28"/>
          <w:szCs w:val="28"/>
        </w:rPr>
        <w:t xml:space="preserve"> работ участников Олимпиады члены Жюри заносят в итоговую таблицу.</w:t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8.11. Если у</w:t>
      </w:r>
      <w:r>
        <w:rPr>
          <w:sz w:val="28"/>
          <w:szCs w:val="28"/>
        </w:rPr>
        <w:t xml:space="preserve"> членов жюри</w:t>
      </w:r>
      <w:r>
        <w:rPr>
          <w:sz w:val="28"/>
          <w:szCs w:val="28"/>
        </w:rPr>
        <w:t xml:space="preserve"> появляются сомнения в самостоятельности выполнения заданий участником, (на основании, например, текстовых совпадений с работой другого участника), он может быть при</w:t>
      </w:r>
      <w:r>
        <w:rPr>
          <w:sz w:val="28"/>
          <w:szCs w:val="28"/>
        </w:rPr>
        <w:t xml:space="preserve">глашен на собеседование с членами жюри, в ходе которого участнику могу</w:t>
      </w:r>
      <w:r>
        <w:rPr>
          <w:sz w:val="28"/>
          <w:szCs w:val="28"/>
        </w:rPr>
        <w:t xml:space="preserve">т быть за</w:t>
      </w:r>
      <w:r>
        <w:rPr>
          <w:sz w:val="28"/>
          <w:szCs w:val="28"/>
        </w:rPr>
        <w:t xml:space="preserve">даны уточняющие вопросы, связанные с выполненными заданиями.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8" w:name="bookmark9"/>
      <w:r>
        <w:rPr>
          <w:sz w:val="28"/>
          <w:szCs w:val="28"/>
        </w:rPr>
        <w:t xml:space="preserve">9. Процедура анализа выполнения заданий</w:t>
      </w:r>
      <w:bookmarkEnd w:id="8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14"/>
        </w:numPr>
        <w:ind w:right="20" w:firstLine="720"/>
        <w:spacing w:before="0" w:line="240" w:lineRule="auto"/>
        <w:shd w:val="clear" w:color="auto" w:fill="auto"/>
        <w:tabs>
          <w:tab w:val="left" w:pos="11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цель процедуры анализа выполнения заданий - знакомство участников Олимпиады с основными идеями и принципами выполнения каждого из предложенных заданий, с типичными ошибками, допущенными участниками Олимпиады</w:t>
      </w:r>
      <w:r>
        <w:rPr>
          <w:sz w:val="28"/>
          <w:szCs w:val="28"/>
        </w:rPr>
        <w:t xml:space="preserve"> при выполнении заданий, а также с крите</w:t>
      </w:r>
      <w:r>
        <w:rPr>
          <w:sz w:val="28"/>
          <w:szCs w:val="28"/>
        </w:rPr>
        <w:t xml:space="preserve">риями оценивания. В ходе анализа выполнения заданий представители Жюри приводят правильные ответы на все задания тура, объясняют логику выполнения каждого из заданий, анализируют типичные ошибки, допущенные участника</w:t>
      </w:r>
      <w:r>
        <w:rPr>
          <w:sz w:val="28"/>
          <w:szCs w:val="28"/>
        </w:rPr>
        <w:t xml:space="preserve">ми Олимпиады.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4"/>
        </w:numPr>
        <w:ind w:right="20" w:firstLine="720"/>
        <w:spacing w:before="0"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процессе анализа выполн</w:t>
      </w:r>
      <w:r>
        <w:rPr>
          <w:sz w:val="28"/>
          <w:szCs w:val="28"/>
        </w:rPr>
        <w:t xml:space="preserve">ения заданий участники Олимпиады должны получить всю необходимую информацию по поводу объективности оценки их работ, и, тем самым, должно быть достигнуто уменьшение числа необоснованных апелляций по результатам проверки.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4"/>
        </w:numPr>
        <w:ind w:right="20" w:firstLine="720"/>
        <w:spacing w:before="0"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выполнения олимпиадных зада</w:t>
      </w:r>
      <w:r>
        <w:rPr>
          <w:sz w:val="28"/>
          <w:szCs w:val="28"/>
        </w:rPr>
        <w:t xml:space="preserve">ний проводится после их проверки в отведенное программой время.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4"/>
        </w:numPr>
        <w:ind w:right="20" w:firstLine="720"/>
        <w:spacing w:before="0" w:line="240" w:lineRule="auto"/>
        <w:shd w:val="clear" w:color="auto" w:fill="auto"/>
        <w:tabs>
          <w:tab w:val="left" w:pos="114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На процедуре анализа выполнения заданий могут присутствовать все участники Олимпиады, а также сопровождающие их лица.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4"/>
        </w:numPr>
        <w:ind w:right="20" w:firstLine="720"/>
        <w:spacing w:before="0" w:line="240" w:lineRule="auto"/>
        <w:shd w:val="clear" w:color="auto" w:fill="auto"/>
        <w:tabs>
          <w:tab w:val="left" w:pos="115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анализа выполнения олимпиадных заданий представляются наиболее уда</w:t>
      </w:r>
      <w:r>
        <w:rPr>
          <w:sz w:val="28"/>
          <w:szCs w:val="28"/>
        </w:rPr>
        <w:t xml:space="preserve">чные их варианты, объявляются критерии выставления оценок при неполных ответах или ответов, содержащих ошибки.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4"/>
        </w:numPr>
        <w:ind w:right="20" w:firstLine="720"/>
        <w:spacing w:before="0"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процедуры анализа выполнения заданий необходимо помещение, вмещающее всех участников и сопровождающих лиц, обеспеченное доской, мелом, мульт</w:t>
      </w:r>
      <w:r>
        <w:rPr>
          <w:sz w:val="28"/>
          <w:szCs w:val="28"/>
        </w:rPr>
        <w:t xml:space="preserve">имедийным проектором с экраном, компьютером или возможностью подключения ноутбука к проектору.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9" w:name="bookmark10"/>
      <w:r>
        <w:rPr>
          <w:sz w:val="28"/>
          <w:szCs w:val="28"/>
        </w:rPr>
        <w:t xml:space="preserve">10. Процедура показа работ</w:t>
      </w:r>
      <w:bookmarkEnd w:id="9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15"/>
        </w:numPr>
        <w:ind w:firstLine="720"/>
        <w:spacing w:before="0" w:line="240" w:lineRule="auto"/>
        <w:shd w:val="clear" w:color="auto" w:fill="auto"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показ работ допускаются только участники.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5"/>
        </w:numPr>
        <w:ind w:right="20" w:firstLine="720"/>
        <w:spacing w:before="0" w:line="240" w:lineRule="auto"/>
        <w:shd w:val="clear" w:color="auto" w:fill="auto"/>
        <w:tabs>
          <w:tab w:val="left" w:pos="12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показа работ необходимо </w:t>
      </w:r>
      <w:r>
        <w:rPr>
          <w:sz w:val="28"/>
          <w:szCs w:val="28"/>
        </w:rPr>
        <w:t xml:space="preserve">выделить аудитории</w:t>
      </w:r>
      <w:r>
        <w:rPr>
          <w:sz w:val="28"/>
          <w:szCs w:val="28"/>
        </w:rPr>
        <w:t xml:space="preserve"> - по одной на каждую возрастную паралле</w:t>
      </w:r>
      <w:r>
        <w:rPr>
          <w:sz w:val="28"/>
          <w:szCs w:val="28"/>
        </w:rPr>
        <w:t xml:space="preserve">ль. В аудиториях находятся члены жюри. 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5"/>
        </w:numPr>
        <w:ind w:right="20" w:firstLine="720"/>
        <w:spacing w:before="0" w:line="240" w:lineRule="auto"/>
        <w:shd w:val="clear" w:color="auto" w:fill="auto"/>
        <w:tabs>
          <w:tab w:val="left" w:pos="12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аудитории должны быть столы для членов Жюри с табличками, на которых обозначены их полные имена, отчества, фамилии. Участник имеет право задать члену Жюри вопросы по оценке приведенного им ответа.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5"/>
        </w:numPr>
        <w:ind w:right="20" w:firstLine="720"/>
        <w:spacing w:before="0" w:line="240" w:lineRule="auto"/>
        <w:shd w:val="clear" w:color="auto" w:fill="auto"/>
        <w:tabs>
          <w:tab w:val="left" w:pos="131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время показа </w:t>
      </w:r>
      <w:r>
        <w:rPr>
          <w:sz w:val="28"/>
          <w:szCs w:val="28"/>
        </w:rPr>
        <w:t xml:space="preserve">выполненных </w:t>
      </w:r>
      <w:r>
        <w:rPr>
          <w:sz w:val="28"/>
          <w:szCs w:val="28"/>
        </w:rPr>
        <w:t xml:space="preserve">работ </w:t>
      </w:r>
      <w:r>
        <w:rPr>
          <w:sz w:val="28"/>
          <w:szCs w:val="28"/>
        </w:rPr>
        <w:t xml:space="preserve">жюри не вправе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менять</w:t>
      </w:r>
      <w:r>
        <w:rPr>
          <w:sz w:val="28"/>
          <w:szCs w:val="28"/>
        </w:rPr>
        <w:t xml:space="preserve"> баллы, выст</w:t>
      </w:r>
      <w:r>
        <w:rPr>
          <w:sz w:val="28"/>
          <w:szCs w:val="28"/>
        </w:rPr>
        <w:t xml:space="preserve">авленные при проверке олимпиадных заданий.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131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0" w:name="bookmark11"/>
      <w:r>
        <w:rPr>
          <w:sz w:val="28"/>
          <w:szCs w:val="28"/>
        </w:rPr>
        <w:t xml:space="preserve">11. Порядок рассмотрения апелляций по результатам проверки заданий</w:t>
      </w:r>
      <w:bookmarkEnd w:id="10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целях</w:t>
      </w:r>
      <w:r>
        <w:rPr>
          <w:sz w:val="28"/>
          <w:szCs w:val="28"/>
        </w:rPr>
        <w:t xml:space="preserve"> обеспечения права на объективное оценивание работы участникам олимпиады предоставляется вправо подать в письменной форме апелляцию о несо</w:t>
      </w:r>
      <w:r>
        <w:rPr>
          <w:sz w:val="28"/>
          <w:szCs w:val="28"/>
        </w:rPr>
        <w:t xml:space="preserve">гласии с выставленными баллами в жюри олимпиады муниципального этапа.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оценивания, разработанными РП</w:t>
      </w:r>
      <w:r>
        <w:rPr>
          <w:sz w:val="28"/>
          <w:szCs w:val="28"/>
        </w:rPr>
        <w:t xml:space="preserve">МК. Участнику разъясняется, что в ходе апелляции критерии и методика оценивания олимпиадных заданий не могут быть предметом апелляции и пересмотру не подлежат.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firstLine="720"/>
        <w:spacing w:before="0" w:line="240" w:lineRule="auto"/>
        <w:shd w:val="clear" w:color="auto" w:fill="auto"/>
        <w:tabs>
          <w:tab w:val="left" w:pos="12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Рассмотрение апелляции проводится с участием самого участника олимпиады.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апелляции могут присутствовать общественны</w:t>
      </w:r>
      <w:r>
        <w:rPr>
          <w:sz w:val="28"/>
          <w:szCs w:val="28"/>
        </w:rPr>
        <w:t xml:space="preserve">е наблюдатели</w:t>
      </w:r>
      <w:r>
        <w:rPr>
          <w:sz w:val="28"/>
          <w:szCs w:val="28"/>
        </w:rPr>
        <w:t xml:space="preserve">, сопровождающие лица, должностные лица Мин</w:t>
      </w:r>
      <w:r>
        <w:rPr>
          <w:sz w:val="28"/>
          <w:szCs w:val="28"/>
        </w:rPr>
        <w:t xml:space="preserve">истерства просвещение Росс</w:t>
      </w:r>
      <w:r>
        <w:rPr>
          <w:sz w:val="28"/>
          <w:szCs w:val="28"/>
        </w:rPr>
        <w:t xml:space="preserve">ийской Федерации, Рособрнадзора, министер</w:t>
      </w:r>
      <w:r>
        <w:rPr>
          <w:sz w:val="28"/>
          <w:szCs w:val="28"/>
        </w:rPr>
        <w:t xml:space="preserve">ства </w:t>
      </w:r>
      <w:r>
        <w:rPr>
          <w:sz w:val="28"/>
          <w:szCs w:val="28"/>
        </w:rPr>
        <w:t xml:space="preserve">образования</w:t>
      </w:r>
      <w:r>
        <w:rPr>
          <w:sz w:val="28"/>
          <w:szCs w:val="28"/>
        </w:rPr>
        <w:t xml:space="preserve"> Оренбургской области при </w:t>
      </w:r>
      <w:r>
        <w:rPr>
          <w:sz w:val="28"/>
          <w:szCs w:val="28"/>
        </w:rPr>
        <w:t xml:space="preserve">предъявлении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достоверений</w:t>
      </w:r>
      <w:r>
        <w:rPr>
          <w:sz w:val="28"/>
          <w:szCs w:val="28"/>
        </w:rPr>
        <w:t xml:space="preserve"> или документов, подтверждающих участие в данной процедуре.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казанные </w:t>
      </w:r>
      <w:r>
        <w:rPr>
          <w:sz w:val="28"/>
          <w:szCs w:val="28"/>
        </w:rPr>
        <w:t xml:space="preserve">лица не вправе принимать участие в </w:t>
      </w:r>
      <w:r>
        <w:rPr>
          <w:sz w:val="28"/>
          <w:szCs w:val="28"/>
        </w:rPr>
        <w:t xml:space="preserve">рассмотрении</w:t>
      </w:r>
      <w:r>
        <w:rPr>
          <w:sz w:val="28"/>
          <w:szCs w:val="28"/>
        </w:rPr>
        <w:t xml:space="preserve"> апе</w:t>
      </w:r>
      <w:r>
        <w:rPr>
          <w:sz w:val="28"/>
          <w:szCs w:val="28"/>
        </w:rPr>
        <w:t xml:space="preserve">лляции.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 указанного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 перечисленные лица удаляются </w:t>
      </w:r>
      <w:r>
        <w:rPr>
          <w:sz w:val="28"/>
          <w:szCs w:val="28"/>
        </w:rPr>
        <w:t xml:space="preserve">апелляционной</w:t>
      </w:r>
      <w:r>
        <w:rPr>
          <w:sz w:val="28"/>
          <w:szCs w:val="28"/>
        </w:rPr>
        <w:t xml:space="preserve"> комиссией из аудитории с составлением акта об их удалении, который предоставляется организатору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2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</w:t>
      </w:r>
      <w:r>
        <w:rPr>
          <w:sz w:val="28"/>
          <w:szCs w:val="28"/>
        </w:rPr>
        <w:t xml:space="preserve">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2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Апелляции участников Олимпиады рассматриваются апелляционн</w:t>
      </w:r>
      <w:r>
        <w:rPr>
          <w:sz w:val="28"/>
          <w:szCs w:val="28"/>
        </w:rPr>
        <w:t xml:space="preserve">ой комиссией, в которую входят члены Жюри. В случае необходимости Жюри может привлекать к совместной работе членов Оргкомитета.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Рассмотрение апелляции проводится в спокойной и доброжелательной обстановке.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2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Для проведения апелляции участник Олимпиады подает </w:t>
      </w:r>
      <w:r>
        <w:rPr>
          <w:sz w:val="28"/>
          <w:szCs w:val="28"/>
        </w:rPr>
        <w:t xml:space="preserve">письменное заявление на имя председателя Жюри в установленной форме, обязательно указывая номер и пункт задания или номера заданий, оценку которого / которых считает спорной.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присутствует только участник Олимпиад</w:t>
      </w:r>
      <w:r>
        <w:rPr>
          <w:sz w:val="28"/>
          <w:szCs w:val="28"/>
        </w:rPr>
        <w:t xml:space="preserve">ы, подавший заявление, имеющий при себе документ, удостоверяющий личность.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firstLine="720"/>
        <w:spacing w:before="0" w:line="240" w:lineRule="auto"/>
        <w:shd w:val="clear" w:color="auto" w:fill="auto"/>
        <w:tabs>
          <w:tab w:val="left" w:pos="143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Апелляции рассматриваются при ведении видеофиксации.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0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процедуре апелляции рассматриваются объективность оценок только тех номеров заданий, которые указанны в заявлении.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 процеду</w:t>
      </w:r>
      <w:r>
        <w:rPr>
          <w:sz w:val="28"/>
          <w:szCs w:val="28"/>
        </w:rPr>
        <w:t xml:space="preserve">ре апелляции не принимаются заявления, в обоснованиях которых значится, что ответ был дан в не установленном для него месте и поэтому оказался незаметен и не засчитан.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Критерии и методика оценивания олимпиадных заданий не могут быть предметом апелляции и п</w:t>
      </w:r>
      <w:r>
        <w:rPr>
          <w:sz w:val="28"/>
          <w:szCs w:val="28"/>
        </w:rPr>
        <w:t xml:space="preserve">ересмотру не подлежат.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firstLine="720"/>
        <w:spacing w:before="0" w:line="240" w:lineRule="auto"/>
        <w:shd w:val="clear" w:color="auto" w:fill="auto"/>
        <w:tabs>
          <w:tab w:val="left" w:pos="137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по апелляции являются окончательными и пересмотру не подлежат.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Рассмотрение апелляций о</w:t>
      </w:r>
      <w:r>
        <w:rPr>
          <w:sz w:val="28"/>
          <w:szCs w:val="28"/>
        </w:rPr>
        <w:t xml:space="preserve">формляется протоколами, которые подписываются членами Жюри и Оргкомитета.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20" w:firstLine="720"/>
        <w:spacing w:before="0" w:line="240" w:lineRule="auto"/>
        <w:shd w:val="clear" w:color="auto" w:fill="auto"/>
        <w:tabs>
          <w:tab w:val="left" w:pos="14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Протоколы рассмотрения апелляций передаются председателю Жюри для внесения соответствующих изменений в протокол и отчетную документацию.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6"/>
        </w:numPr>
        <w:ind w:right="-56" w:firstLine="720"/>
        <w:spacing w:before="0" w:line="240" w:lineRule="auto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Документами по проведению апелляции являются: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9"/>
        <w:ind w:left="720" w:right="-56" w:firstLine="0"/>
        <w:spacing w:before="0" w:line="240" w:lineRule="auto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письменные заявления об апелляциях участников Олимпиады; </w:t>
      </w:r>
      <w:r>
        <w:rPr>
          <w:sz w:val="28"/>
          <w:szCs w:val="28"/>
        </w:rPr>
      </w:r>
    </w:p>
    <w:p>
      <w:pPr>
        <w:pStyle w:val="679"/>
        <w:ind w:left="720" w:right="-56" w:firstLine="0"/>
        <w:spacing w:before="0" w:line="240" w:lineRule="auto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журнал (листы) регистрации апелляций;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79"/>
        <w:ind w:left="0" w:right="-56" w:firstLine="720"/>
        <w:spacing w:before="0" w:line="240" w:lineRule="auto"/>
        <w:shd w:val="clear" w:color="auto" w:fill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протоколы и видеозапись проведения апелляции, которые хранятся в муниципальном органе, осуществляющем управление в сфере </w:t>
      </w:r>
      <w:r>
        <w:rPr>
          <w:sz w:val="28"/>
          <w:szCs w:val="28"/>
        </w:rPr>
        <w:t xml:space="preserve">образования, 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 xml:space="preserve">одного года</w:t>
      </w:r>
      <w:r>
        <w:rPr>
          <w:sz w:val="28"/>
          <w:szCs w:val="28"/>
        </w:rPr>
        <w:t xml:space="preserve">.</w:t>
      </w:r>
      <w:r/>
      <w:r/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11.18. О</w:t>
      </w:r>
      <w:r>
        <w:rPr>
          <w:sz w:val="28"/>
          <w:szCs w:val="28"/>
        </w:rPr>
        <w:t xml:space="preserve">кончательные итоги Олимпиады утверждаются Жюри с учетом рассмотрения апелляций и передаются в оргкомитет для внесения изменений.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1" w:name="bookmark12"/>
      <w:r>
        <w:rPr>
          <w:sz w:val="28"/>
          <w:szCs w:val="28"/>
        </w:rPr>
        <w:t xml:space="preserve">12. Порядок подведения итогов муниципального этапа Олимпиады</w:t>
      </w:r>
      <w:bookmarkEnd w:id="1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numPr>
          <w:ilvl w:val="0"/>
          <w:numId w:val="17"/>
        </w:numPr>
        <w:ind w:right="20" w:firstLine="720"/>
        <w:spacing w:before="0" w:line="240" w:lineRule="auto"/>
        <w:shd w:val="clear" w:color="auto" w:fill="auto"/>
        <w:tabs>
          <w:tab w:val="left" w:pos="13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Официальным объявлением итогов муниципального этапа Олимпиады с</w:t>
      </w:r>
      <w:r>
        <w:rPr>
          <w:sz w:val="28"/>
          <w:szCs w:val="28"/>
        </w:rPr>
        <w:t xml:space="preserve">читается итоговая таблица результатов выполнения олимпиадных заданий, заверенная подписями председателя и членов Жюри.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7"/>
        </w:numPr>
        <w:ind w:right="20" w:firstLine="720"/>
        <w:spacing w:before="0" w:line="240" w:lineRule="auto"/>
        <w:shd w:val="clear" w:color="auto" w:fill="auto"/>
        <w:tabs>
          <w:tab w:val="left" w:pos="15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Окончательные результаты участников фиксируются в итоговой таблице, отдельной для каждой возрастной параллели, представляющей собой ранжи</w:t>
      </w:r>
      <w:r>
        <w:rPr>
          <w:sz w:val="28"/>
          <w:szCs w:val="28"/>
        </w:rPr>
        <w:t xml:space="preserve">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установленной квотой Жюри определяет победителей и призеро</w:t>
      </w:r>
      <w:r>
        <w:rPr>
          <w:sz w:val="28"/>
          <w:szCs w:val="28"/>
        </w:rPr>
        <w:t xml:space="preserve">в муниципального этапа Олимпиады.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7"/>
        </w:numPr>
        <w:ind w:right="20" w:firstLine="720"/>
        <w:spacing w:before="0" w:line="240" w:lineRule="auto"/>
        <w:shd w:val="clear" w:color="auto" w:fill="auto"/>
        <w:tabs>
          <w:tab w:val="left" w:pos="15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Окончательные итоги муниципального этапа Олимпиады подводятся на итоговом заседании Жюри после завершения процесса рассмотрения всех поданных участниками апелляций и изменений в оценках, внесенных в ходе показа работ. Доку</w:t>
      </w:r>
      <w:r>
        <w:rPr>
          <w:sz w:val="28"/>
          <w:szCs w:val="28"/>
        </w:rPr>
        <w:t xml:space="preserve">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7"/>
        </w:numPr>
        <w:ind w:right="20" w:firstLine="720"/>
        <w:spacing w:before="0" w:line="240" w:lineRule="auto"/>
        <w:shd w:val="clear" w:color="auto" w:fill="auto"/>
        <w:tabs>
          <w:tab w:val="left" w:pos="12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муниципального этапа Олимпиады определяются по каждой возра</w:t>
      </w:r>
      <w:r>
        <w:rPr>
          <w:sz w:val="28"/>
          <w:szCs w:val="28"/>
        </w:rPr>
        <w:t xml:space="preserve">стной параллели отдельно.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7"/>
        </w:numPr>
        <w:ind w:right="20" w:firstLine="720"/>
        <w:spacing w:before="0" w:line="240" w:lineRule="auto"/>
        <w:shd w:val="clear" w:color="auto" w:fill="auto"/>
        <w:tabs>
          <w:tab w:val="left" w:pos="12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Председатель Жюри или уполномоченный член Жюри направляет протокол по определению победителей и призеров для подготовки соответствующих приказов.</w:t>
      </w:r>
      <w:r>
        <w:rPr>
          <w:sz w:val="28"/>
          <w:szCs w:val="28"/>
        </w:rPr>
      </w:r>
    </w:p>
    <w:p>
      <w:pPr>
        <w:pStyle w:val="679"/>
        <w:numPr>
          <w:ilvl w:val="0"/>
          <w:numId w:val="17"/>
        </w:numPr>
        <w:ind w:right="20" w:firstLine="720"/>
        <w:spacing w:before="0" w:line="240" w:lineRule="auto"/>
        <w:shd w:val="clear" w:color="auto" w:fill="auto"/>
        <w:tabs>
          <w:tab w:val="left" w:pos="127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Список всех участников Олимпиады с указанием набранных ими баллов и типом полученног</w:t>
      </w:r>
      <w:r>
        <w:rPr>
          <w:sz w:val="28"/>
          <w:szCs w:val="28"/>
        </w:rPr>
        <w:t xml:space="preserve">о диплома (победителя или призера) заверяется председателем Оргкомитета Олимпиады и передается руководителям команд или сопровождающим всех, принявших участие в муниципальном этапе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0"/>
        <w:spacing w:before="0" w:line="240" w:lineRule="auto"/>
        <w:shd w:val="clear" w:color="auto" w:fill="auto"/>
        <w:tabs>
          <w:tab w:val="left" w:pos="127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2" w:name="bookmark13"/>
      <w:r>
        <w:rPr>
          <w:sz w:val="28"/>
          <w:szCs w:val="28"/>
        </w:rPr>
        <w:t xml:space="preserve">13. Критерии и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методики оценивания олимпиадных заданий</w:t>
      </w:r>
      <w:bookmarkEnd w:id="12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При оц</w:t>
      </w:r>
      <w:r>
        <w:rPr>
          <w:sz w:val="28"/>
          <w:szCs w:val="28"/>
        </w:rPr>
        <w:t xml:space="preserve">енивании выполнения олимпиадных заданий муниципального этапа олимпиады учитывается следующее:</w:t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глубина и широта понимания вопроса: логичное и оправданное расширение ответа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поставленный вопрос с использованием внепрограммного материала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38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своеобразие по</w:t>
      </w:r>
      <w:r>
        <w:rPr>
          <w:sz w:val="28"/>
          <w:szCs w:val="28"/>
        </w:rPr>
        <w:t xml:space="preserve">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понимание образной сущности произведения искусства,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знание специальных терминов и умение ими </w:t>
      </w:r>
      <w:r>
        <w:rPr>
          <w:sz w:val="28"/>
          <w:szCs w:val="28"/>
        </w:rPr>
        <w:t xml:space="preserve">пользоваться,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знание имен авторов, названий произведений искусства, места их нахождения,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умение проводить художественный анализ произведения искусства,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умение соотносить характерные черты произведения искусства со временем 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создания, чертами культ</w:t>
      </w:r>
      <w:r>
        <w:rPr>
          <w:sz w:val="28"/>
          <w:szCs w:val="28"/>
        </w:rPr>
        <w:t xml:space="preserve">урно-исторической эпохи, направления или течения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искусстве,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умение хронологически соотносить предлагаемые произведения искусства,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умение проводить сравнительный анализ двух или нескольких произведений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искусства (в том числе разных видов искусств),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56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умение чувствовать и передавать настроение произведения искусства; логичность изложения ответа на поставленный вопрос,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38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аргументированность излагаемой в ответе позиции: приведение фактов, имен, названий, точек зрения,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38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умение передавать свои впечатления </w:t>
      </w:r>
      <w:r>
        <w:rPr>
          <w:sz w:val="28"/>
          <w:szCs w:val="28"/>
        </w:rPr>
        <w:t xml:space="preserve">от произведения искусства (лексический запас, владение стилями),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380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</w:t>
      </w:r>
      <w:r>
        <w:rPr>
          <w:sz w:val="28"/>
          <w:szCs w:val="28"/>
        </w:rPr>
        <w:t xml:space="preserve">ров), пунктуационных ошибок, наличие или отсутствие фактических ошибок.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Количество баллов, выставляемых за выполнение конкретных заданий, указывается в ключах, подготовленных предметно-методической комиссией для членов Жюри, где указывается в том числе мак</w:t>
      </w:r>
      <w:r>
        <w:rPr>
          <w:sz w:val="28"/>
          <w:szCs w:val="28"/>
        </w:rPr>
        <w:t xml:space="preserve">симальное количество баллов за выполнение каждого задания.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0"/>
        <w:spacing w:before="0"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rStyle w:val="687"/>
          <w:b w:val="0"/>
          <w:sz w:val="28"/>
          <w:szCs w:val="28"/>
        </w:rPr>
        <w:t xml:space="preserve">14.</w:t>
      </w:r>
      <w:r>
        <w:rPr>
          <w:sz w:val="28"/>
          <w:szCs w:val="28"/>
        </w:rPr>
        <w:t xml:space="preserve"> Перечень материально-технического обеспечения,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необходимого для проведения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этапа олимпиады </w:t>
      </w:r>
      <w:r>
        <w:rPr>
          <w:sz w:val="28"/>
          <w:szCs w:val="28"/>
        </w:rPr>
        <w:t xml:space="preserve">по искусству (мировой художественной культуре)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90"/>
        <w:spacing w:before="0"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79"/>
        <w:ind w:right="-2" w:firstLine="720"/>
        <w:spacing w:before="0" w:line="240" w:lineRule="auto"/>
        <w:shd w:val="clear" w:color="auto" w:fill="auto"/>
        <w:tabs>
          <w:tab w:val="left" w:pos="10204" w:leader="none"/>
        </w:tabs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Участники муниципального этапа Олим</w:t>
      </w:r>
      <w:r>
        <w:rPr>
          <w:b w:val="0"/>
          <w:bCs w:val="0"/>
          <w:i w:val="0"/>
          <w:iCs w:val="0"/>
          <w:sz w:val="28"/>
          <w:szCs w:val="28"/>
        </w:rPr>
        <w:t xml:space="preserve">пиады выполняют</w:t>
      </w:r>
      <w:r>
        <w:rPr>
          <w:rStyle w:val="670"/>
          <w:b w:val="0"/>
          <w:bCs w:val="0"/>
          <w:i w:val="0"/>
          <w:iCs w:val="0"/>
          <w:sz w:val="28"/>
          <w:szCs w:val="28"/>
        </w:rPr>
        <w:t xml:space="preserve"> комплекты заданий, отдельные для каждой параллели.</w:t>
      </w:r>
      <w:r>
        <w:rPr>
          <w:b w:val="0"/>
          <w:bCs w:val="0"/>
          <w:i w:val="0"/>
          <w:iCs w:val="0"/>
          <w:sz w:val="28"/>
          <w:szCs w:val="28"/>
        </w:rPr>
        <w:t xml:space="preserve"> Для их выполнения требуется </w:t>
      </w:r>
      <w:r>
        <w:rPr>
          <w:rStyle w:val="688"/>
          <w:b w:val="0"/>
          <w:bCs w:val="0"/>
          <w:i w:val="0"/>
          <w:iCs w:val="0"/>
          <w:sz w:val="28"/>
          <w:szCs w:val="28"/>
        </w:rPr>
        <w:t xml:space="preserve">разделение участников разных классов по отдельным</w:t>
      </w:r>
      <w:r>
        <w:rPr>
          <w:rStyle w:val="689"/>
          <w:b w:val="0"/>
          <w:bCs w:val="0"/>
          <w:i w:val="0"/>
          <w:iCs w:val="0"/>
          <w:sz w:val="28"/>
          <w:szCs w:val="28"/>
        </w:rPr>
        <w:t xml:space="preserve"> аудиториям.</w:t>
      </w:r>
      <w:r>
        <w:rPr>
          <w:b w:val="0"/>
          <w:bCs w:val="0"/>
          <w:i w:val="0"/>
          <w:iCs w:val="0"/>
          <w:sz w:val="28"/>
          <w:szCs w:val="28"/>
        </w:rPr>
      </w:r>
      <w:r>
        <w:rPr>
          <w:b w:val="0"/>
          <w:bCs w:val="0"/>
          <w:i w:val="0"/>
          <w:iCs w:val="0"/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Необходимо подготовить количество аудиторий, способных вместить всех участников при том, что каждый</w:t>
      </w:r>
      <w:r>
        <w:rPr>
          <w:sz w:val="28"/>
          <w:szCs w:val="28"/>
        </w:rPr>
        <w:t xml:space="preserve"> должен быть обеспечен</w:t>
      </w:r>
      <w:r>
        <w:rPr>
          <w:rStyle w:val="691"/>
          <w:sz w:val="28"/>
          <w:szCs w:val="28"/>
        </w:rPr>
        <w:t xml:space="preserve"> отдельным рабочим местом,</w:t>
      </w:r>
      <w:r>
        <w:rPr>
          <w:sz w:val="28"/>
          <w:szCs w:val="28"/>
        </w:rPr>
        <w:t xml:space="preserve"> отдельной партой или рабочим столом.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 рабочем месте каждому участнику будут необходимы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56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инди</w:t>
      </w:r>
      <w:r>
        <w:rPr>
          <w:sz w:val="28"/>
          <w:szCs w:val="28"/>
        </w:rPr>
        <w:t xml:space="preserve">видуальная распечатка заданий,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56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бумага для черновых записей из расчета не менее 1 листа А4 на человека,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56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омплект канцелярских принадлежностей, включающий шариковую ручку с </w:t>
      </w:r>
      <w:r>
        <w:rPr>
          <w:sz w:val="28"/>
          <w:szCs w:val="28"/>
        </w:rPr>
        <w:t xml:space="preserve">черного</w:t>
      </w:r>
      <w:r>
        <w:rPr>
          <w:sz w:val="28"/>
          <w:szCs w:val="28"/>
        </w:rPr>
        <w:t xml:space="preserve"> чернилами, ножницы, клеящий карандаш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56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персональный компьютер/ноутбук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56" w:firstLine="708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мультимедийные проектор/интерактивная доска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решению оргкомитета комплекты канцелярских принадлежностей закупаются из расчета на каждого участника муниципального этапа, в</w:t>
      </w:r>
      <w:r>
        <w:rPr>
          <w:sz w:val="28"/>
          <w:szCs w:val="28"/>
        </w:rPr>
        <w:t xml:space="preserve">ыдаются при регистрации или раскладываются на рабочие места вместе с распечатками комплектов заданий перед началом их выполнения или участников своевременно информируют о необходимости иметь его с собой.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Организаторы муниципального этапа должны предусмотр</w:t>
      </w:r>
      <w:r>
        <w:rPr>
          <w:sz w:val="28"/>
          <w:szCs w:val="28"/>
        </w:rPr>
        <w:t xml:space="preserve">еть наличие в аудитории некоторого количества запасных канцелярских принадлежностей. Их отсутствие у участника не должно препятствовать выполнению заданий.</w:t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Поскольку при подведении итогов учитывается и высоко оценивается грамотность выполнения работы, в ау</w:t>
      </w:r>
      <w:r>
        <w:rPr>
          <w:sz w:val="28"/>
          <w:szCs w:val="28"/>
        </w:rPr>
        <w:t xml:space="preserve">диториях </w:t>
      </w:r>
      <w:r>
        <w:rPr>
          <w:sz w:val="28"/>
          <w:szCs w:val="28"/>
        </w:rPr>
        <w:t xml:space="preserve">должны находиться</w:t>
      </w:r>
      <w:r>
        <w:rPr>
          <w:rStyle w:val="691"/>
          <w:sz w:val="28"/>
          <w:szCs w:val="28"/>
        </w:rPr>
        <w:t xml:space="preserve"> </w:t>
      </w:r>
      <w:r>
        <w:rPr>
          <w:rStyle w:val="691"/>
          <w:b w:val="0"/>
          <w:bCs w:val="0"/>
          <w:sz w:val="28"/>
          <w:szCs w:val="28"/>
        </w:rPr>
        <w:t xml:space="preserve">словари русского языка - орфографические, грамматические,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но не толковые и не энциклопедические. Умение пользоваться словарем считается признаком общей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</w:rPr>
      </w:pPr>
      <w:r/>
      <w:bookmarkStart w:id="13" w:name="bookmark14"/>
      <w:r>
        <w:rPr>
          <w:sz w:val="28"/>
          <w:szCs w:val="28"/>
        </w:rPr>
        <w:t xml:space="preserve">Для проведения муниципального этапа Олимпиады по Искусству (МХК)</w:t>
      </w:r>
      <w:bookmarkEnd w:id="13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обходимо распечатать комплекты заданий по числу участников.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b/>
          <w:sz w:val="28"/>
          <w:szCs w:val="28"/>
        </w:rPr>
      </w:pPr>
      <w:r>
        <w:rPr>
          <w:sz w:val="28"/>
          <w:szCs w:val="28"/>
        </w:rPr>
        <w:t xml:space="preserve">Комплект заданий для </w:t>
      </w:r>
      <w:r>
        <w:rPr>
          <w:sz w:val="28"/>
          <w:szCs w:val="28"/>
        </w:rPr>
        <w:t xml:space="preserve">каждого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каждой возрастной категории включает листы формата А4 с односторонней печатью, содержащие задания и </w:t>
      </w:r>
      <w:r>
        <w:rPr>
          <w:sz w:val="28"/>
          <w:szCs w:val="28"/>
        </w:rPr>
        <w:t xml:space="preserve">место для ответов. Комплект листов скреплен канцелярской </w:t>
      </w:r>
      <w:r>
        <w:rPr>
          <w:sz w:val="28"/>
          <w:szCs w:val="28"/>
        </w:rPr>
        <w:t xml:space="preserve">скрепкой так, чтобы участник мог свободно комбинировать материалы нужных для работы листов. Листы пронумерованы. Цветная печать страниц, содержащих иллюстрации, обязательна.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Уменьшение изображений в материалах не допускается.</w:t>
      </w:r>
      <w:bookmarkStart w:id="14" w:name="bookmark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firstLine="72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Ключи к заданиям </w:t>
      </w:r>
      <w:bookmarkEnd w:id="14"/>
      <w:r>
        <w:rPr>
          <w:sz w:val="28"/>
          <w:szCs w:val="28"/>
        </w:rPr>
        <w:t xml:space="preserve">включают отве</w:t>
      </w:r>
      <w:r>
        <w:rPr>
          <w:sz w:val="28"/>
          <w:szCs w:val="28"/>
        </w:rPr>
        <w:t xml:space="preserve">ты на вопросы, их анализ, комментарии, справочные материалы для жюри, критерии оценок; занимают </w:t>
      </w:r>
      <w:r>
        <w:rPr>
          <w:sz w:val="28"/>
          <w:szCs w:val="28"/>
        </w:rPr>
        <w:t xml:space="preserve"> лист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</w:rPr>
        <w:t xml:space="preserve"> А4 </w:t>
      </w:r>
      <w:r>
        <w:rPr>
          <w:sz w:val="28"/>
          <w:szCs w:val="28"/>
        </w:rPr>
        <w:t xml:space="preserve">и должны быть распечатаны по количеству членов </w:t>
      </w:r>
      <w:r>
        <w:rPr>
          <w:sz w:val="28"/>
          <w:szCs w:val="28"/>
        </w:rPr>
        <w:t xml:space="preserve">жюри с односторонней печатью. Цветная печать в материалах для членов жюри не предусматривается.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Поскольку в комплекте есть задания, связанные с</w:t>
      </w:r>
      <w:r>
        <w:rPr>
          <w:rStyle w:val="671"/>
          <w:iCs/>
          <w:sz w:val="28"/>
          <w:szCs w:val="28"/>
        </w:rPr>
        <w:t xml:space="preserve"> </w:t>
      </w:r>
      <w:r>
        <w:rPr>
          <w:rStyle w:val="671"/>
          <w:b w:val="0"/>
          <w:bCs w:val="0"/>
          <w:iCs/>
          <w:sz w:val="28"/>
          <w:szCs w:val="28"/>
        </w:rPr>
        <w:t xml:space="preserve">работой над изобразительными рядами</w:t>
      </w:r>
      <w:r>
        <w:rPr>
          <w:rStyle w:val="671"/>
          <w:iCs/>
          <w:sz w:val="28"/>
          <w:szCs w:val="28"/>
        </w:rPr>
        <w:t xml:space="preserve">,</w:t>
      </w:r>
      <w:r>
        <w:rPr>
          <w:iCs/>
          <w:sz w:val="28"/>
          <w:szCs w:val="28"/>
        </w:rPr>
        <w:t xml:space="preserve"> организаторам муниципального этапа Олимпиады следует предусмотреть возможно</w:t>
      </w:r>
      <w:r>
        <w:rPr>
          <w:iCs/>
          <w:sz w:val="28"/>
          <w:szCs w:val="28"/>
        </w:rPr>
        <w:t xml:space="preserve">сть организации цветной распечатки указанных страниц комплектов заданий.</w:t>
      </w:r>
      <w:r>
        <w:rPr>
          <w:iCs/>
          <w:sz w:val="28"/>
          <w:szCs w:val="28"/>
        </w:rPr>
      </w:r>
    </w:p>
    <w:p>
      <w:pPr>
        <w:pStyle w:val="679"/>
        <w:ind w:right="20" w:firstLine="720"/>
        <w:spacing w:before="0" w:line="240" w:lineRule="auto"/>
        <w:shd w:val="clear" w:color="auto" w:fill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Для обеспечения возможности более качественного восприятия цветовой гаммы изобразительных рядов необходимо предусмотреть их дублирование на экране, для чего должна быть подготовлена с</w:t>
      </w:r>
      <w:r>
        <w:rPr>
          <w:iCs/>
          <w:sz w:val="28"/>
          <w:szCs w:val="28"/>
        </w:rPr>
        <w:t xml:space="preserve">оответствующая аппаратура, исправность которой должна быть проверена заблаговременно.</w:t>
      </w:r>
      <w:r>
        <w:rPr>
          <w:iCs/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Приветствуется обеспечение доступа участников к экранам компьютеров, на которых они могут самостоятельно просматривать материалы заданий, самостоятельно при этом распреде</w:t>
      </w:r>
      <w:r>
        <w:rPr>
          <w:iCs/>
          <w:sz w:val="28"/>
          <w:szCs w:val="28"/>
        </w:rPr>
        <w:t xml:space="preserve">ляя время работы с каждым изобразительным рядом.</w:t>
      </w:r>
      <w:r>
        <w:rPr>
          <w:iCs/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Иллюстрации изобразительного ряда пронумерованы. Нумерация должна быть сохранена и соблюдена во всех экземплярах распечаток, что является гарантией успешности выполнения и проверки заданий, а также условием </w:t>
      </w:r>
      <w:r>
        <w:rPr>
          <w:iCs/>
          <w:sz w:val="28"/>
          <w:szCs w:val="28"/>
        </w:rPr>
        <w:t xml:space="preserve">объективности подведения итогов. Размер изображений не может меняться в сторону уменьшения.</w:t>
      </w:r>
      <w:r>
        <w:rPr>
          <w:iCs/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 проецировании изобразительных рядов на общий экран каждый из рядов должен находиться в поле зрения не менее 40 минут с тем, чтобы участники имели достаточно вре</w:t>
      </w:r>
      <w:r>
        <w:rPr>
          <w:iCs/>
          <w:sz w:val="28"/>
          <w:szCs w:val="28"/>
        </w:rPr>
        <w:t xml:space="preserve">мени для коррекции своих впечатлений с ними. При смене изобразительного ряда на общем экране участники должны быть предупреждены об этом не менее чем за 10 минут.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673"/>
        <w:ind w:right="40" w:firstLine="720"/>
        <w:spacing w:after="0" w:line="240" w:lineRule="auto"/>
        <w:shd w:val="clear" w:color="auto" w:fill="auto"/>
        <w:rPr>
          <w:sz w:val="28"/>
          <w:szCs w:val="28"/>
        </w:rPr>
      </w:pPr>
      <w:r/>
      <w:bookmarkStart w:id="15" w:name="bookmark21"/>
      <w:r>
        <w:rPr>
          <w:sz w:val="28"/>
          <w:szCs w:val="28"/>
        </w:rPr>
        <w:t xml:space="preserve">Материально-техническая база проведения </w:t>
      </w:r>
      <w:r>
        <w:rPr>
          <w:sz w:val="28"/>
          <w:szCs w:val="28"/>
          <w:lang w:val="ru-RU"/>
        </w:rPr>
        <w:t xml:space="preserve">муниципального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этапа Олимпиады должна отвечать следую</w:t>
      </w:r>
      <w:r>
        <w:rPr>
          <w:sz w:val="28"/>
          <w:szCs w:val="28"/>
        </w:rPr>
        <w:t xml:space="preserve">щим требованиям:</w:t>
      </w:r>
      <w:bookmarkEnd w:id="1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необходимого количества аудиторий (кабинетов, классных комнат), позволяющих обеспечить размещение участников по одному за партой в соответствии с классом обучения;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помещения для проверки олимпиадных работ;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комнаты о</w:t>
      </w:r>
      <w:r>
        <w:rPr>
          <w:sz w:val="28"/>
          <w:szCs w:val="28"/>
        </w:rPr>
        <w:t xml:space="preserve">тдыха для жюри;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помещения для сопровождающих лиц;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помещения для размещения медицинских работников;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оргтехники (компьютера, принтера, копировальной техники);</w:t>
      </w:r>
      <w:r>
        <w:rPr>
          <w:sz w:val="28"/>
          <w:szCs w:val="28"/>
        </w:rPr>
      </w:r>
    </w:p>
    <w:p>
      <w:pPr>
        <w:pStyle w:val="679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бумаги для распечатки заданий, черновиков для работы участников; кл</w:t>
      </w:r>
      <w:r>
        <w:rPr>
          <w:sz w:val="28"/>
          <w:szCs w:val="28"/>
        </w:rPr>
        <w:t xml:space="preserve">ючей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заданиям для жюри;</w:t>
      </w:r>
      <w:r>
        <w:rPr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демонстрационной техники для вывода цветных изображений на экран, обеспечивающей четкость и яркость изображений;</w:t>
      </w:r>
      <w:r>
        <w:rPr>
          <w:sz w:val="28"/>
          <w:szCs w:val="28"/>
        </w:rPr>
      </w:r>
    </w:p>
    <w:p>
      <w:pPr>
        <w:pStyle w:val="679"/>
        <w:ind w:right="-2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оргтехники в комнате жюри (компьютер с выходом в Интернет,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серокс);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-2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сейфа для хранения рабо</w:t>
      </w:r>
      <w:r>
        <w:rPr>
          <w:sz w:val="28"/>
          <w:szCs w:val="28"/>
        </w:rPr>
        <w:t xml:space="preserve">т;</w:t>
      </w:r>
      <w:r>
        <w:rPr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наличие канцелярских принадлежностей для работы жюри (бум</w:t>
      </w:r>
      <w:r>
        <w:rPr>
          <w:sz w:val="28"/>
          <w:szCs w:val="28"/>
        </w:rPr>
        <w:t xml:space="preserve">ага, ручки, карандаши, ластики).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9"/>
        <w:ind w:right="4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Требование обеспечения питьевой водой участников Олимпиады решается организаторами в каждом случае индивидуально.</w:t>
      </w:r>
      <w:r>
        <w:rPr>
          <w:sz w:val="28"/>
          <w:szCs w:val="28"/>
        </w:rPr>
      </w:r>
    </w:p>
    <w:p>
      <w:pPr>
        <w:pStyle w:val="673"/>
        <w:spacing w:after="0" w:line="210" w:lineRule="exact"/>
        <w:shd w:val="clear" w:color="auto" w:fill="auto"/>
        <w:rPr>
          <w:i/>
          <w:lang w:val="ru-RU"/>
        </w:rPr>
      </w:pPr>
      <w:r>
        <w:rPr>
          <w:i/>
          <w:lang w:val="ru-RU"/>
        </w:rPr>
      </w:r>
      <w:r>
        <w:rPr>
          <w:i/>
          <w:lang w:val="ru-RU"/>
        </w:rPr>
      </w:r>
    </w:p>
    <w:p>
      <w:pPr>
        <w:pStyle w:val="673"/>
        <w:ind w:left="3160"/>
        <w:spacing w:after="0" w:line="210" w:lineRule="exact"/>
        <w:shd w:val="clear" w:color="auto" w:fill="auto"/>
        <w:rPr>
          <w:i/>
          <w:lang w:val="ru-RU"/>
        </w:rPr>
      </w:pPr>
      <w:r>
        <w:rPr>
          <w:i/>
          <w:lang w:val="ru-RU"/>
        </w:rPr>
      </w:r>
      <w:r>
        <w:rPr>
          <w:i/>
          <w:lang w:val="ru-RU"/>
        </w:rPr>
      </w:r>
    </w:p>
    <w:p>
      <w:pPr>
        <w:pStyle w:val="673"/>
        <w:ind w:left="3160"/>
        <w:spacing w:after="0" w:line="210" w:lineRule="exact"/>
        <w:shd w:val="clear" w:color="auto" w:fill="auto"/>
        <w:rPr>
          <w:i/>
          <w:lang w:val="ru-RU"/>
        </w:rPr>
      </w:pPr>
      <w:r>
        <w:rPr>
          <w:i/>
          <w:lang w:val="ru-RU"/>
        </w:rPr>
      </w:r>
      <w:r>
        <w:rPr>
          <w:i/>
          <w:lang w:val="ru-RU"/>
        </w:rPr>
      </w:r>
    </w:p>
    <w:p>
      <w:pPr>
        <w:pStyle w:val="679"/>
        <w:ind w:left="20" w:firstLine="720"/>
        <w:spacing w:before="0"/>
        <w:shd w:val="clear" w:color="auto" w:fill="auto"/>
      </w:pPr>
      <w:r/>
      <w:r/>
    </w:p>
    <w:p>
      <w:pPr>
        <w:pStyle w:val="679"/>
        <w:ind w:left="20" w:right="20" w:firstLine="700"/>
        <w:spacing w:before="0"/>
        <w:shd w:val="clear" w:color="auto" w:fill="auto"/>
      </w:pPr>
      <w:r/>
      <w:r/>
    </w:p>
    <w:p>
      <w:pPr>
        <w:pStyle w:val="679"/>
        <w:ind w:left="20" w:right="20" w:firstLine="760"/>
        <w:spacing w:before="0"/>
        <w:shd w:val="clear" w:color="auto" w:fill="auto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</w:t>
      </w:r>
      <w:r>
        <w:rPr>
          <w:sz w:val="28"/>
          <w:szCs w:val="28"/>
        </w:rPr>
        <w:t xml:space="preserve">импиады на апелляцию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040" w:right="560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040" w:right="56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муниципального этапа</w:t>
        <w:br w:type="textWrapping" w:clear="all"/>
        <w:t xml:space="preserve">Всероссийской олимпиады школьников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left="5040"/>
        <w:spacing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___________________________________</w:t>
      </w:r>
      <w:r>
        <w:rPr>
          <w:sz w:val="28"/>
          <w:szCs w:val="28"/>
        </w:rPr>
      </w:r>
    </w:p>
    <w:p>
      <w:pPr>
        <w:pStyle w:val="668"/>
        <w:ind w:left="5040"/>
        <w:spacing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ученика</w:t>
        <w:tab/>
        <w:t xml:space="preserve">класса</w:t>
      </w:r>
      <w:r>
        <w:rPr>
          <w:sz w:val="28"/>
          <w:szCs w:val="28"/>
        </w:rPr>
      </w:r>
    </w:p>
    <w:p>
      <w:pPr>
        <w:pStyle w:val="668"/>
        <w:ind w:left="5040"/>
        <w:spacing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(полное название</w:t>
      </w:r>
      <w:r>
        <w:rPr>
          <w:sz w:val="28"/>
          <w:szCs w:val="28"/>
        </w:rPr>
      </w:r>
    </w:p>
    <w:p>
      <w:pPr>
        <w:pStyle w:val="668"/>
        <w:ind w:left="5040" w:right="560"/>
        <w:spacing w:line="240" w:lineRule="auto"/>
        <w:shd w:val="clear" w:color="auto" w:fill="auto"/>
        <w:tabs>
          <w:tab w:val="left" w:pos="604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образовательного учреждения)</w:t>
        <w:br w:type="textWrapping" w:clear="all"/>
        <w:t xml:space="preserve">________</w:t>
        <w:tab/>
        <w:t xml:space="preserve">(фамилия, имя, отчество)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ind w:left="4000"/>
        <w:jc w:val="both"/>
        <w:spacing w:after="0" w:line="240" w:lineRule="auto"/>
        <w:shd w:val="clear" w:color="auto" w:fill="auto"/>
        <w:rPr>
          <w:sz w:val="28"/>
          <w:szCs w:val="28"/>
        </w:rPr>
      </w:pPr>
      <w:r/>
      <w:bookmarkStart w:id="16" w:name="bookmark23"/>
      <w:r>
        <w:rPr>
          <w:sz w:val="28"/>
          <w:szCs w:val="28"/>
        </w:rPr>
        <w:t xml:space="preserve">Заявление</w:t>
      </w:r>
      <w:bookmarkEnd w:id="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right="220" w:firstLine="720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</w:t>
      </w:r>
      <w:r>
        <w:rPr>
          <w:sz w:val="28"/>
          <w:szCs w:val="28"/>
        </w:rPr>
        <w:t xml:space="preserve">ересмотреть мою работу, выполненную в конкурсе</w:t>
      </w:r>
      <w:r>
        <w:rPr>
          <w:rStyle w:val="677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677"/>
          <w:sz w:val="28"/>
          <w:szCs w:val="28"/>
        </w:rPr>
        <w:t xml:space="preserve"> (Участник Олимпиады далее обосновывает свое заявление.)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</w:t>
      </w:r>
      <w:r>
        <w:rPr>
          <w:sz w:val="28"/>
          <w:szCs w:val="28"/>
        </w:rPr>
        <w:t xml:space="preserve">                      Подпись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1820" w:firstLine="1560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17" w:name="bookmark32"/>
      <w:r>
        <w:rPr>
          <w:sz w:val="28"/>
          <w:szCs w:val="28"/>
        </w:rPr>
        <w:t xml:space="preserve">ПРОТОКОЛ №</w:t>
        <w:tab/>
      </w:r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right="420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/>
      <w:bookmarkStart w:id="18" w:name="bookmark33"/>
      <w:r>
        <w:rPr>
          <w:sz w:val="28"/>
          <w:szCs w:val="28"/>
        </w:rPr>
        <w:t xml:space="preserve">заседания Жюри по подведению итогов муниципального этапа</w:t>
        <w:br w:type="textWrapping" w:clear="all"/>
        <w:t xml:space="preserve">Всероссийской олимпиады школьников по _______________</w:t>
        <w:br w:type="textWrapping" w:clear="all"/>
        <w:t xml:space="preserve">от «</w:t>
        <w:tab/>
        <w:t xml:space="preserve">»</w:t>
        <w:tab/>
        <w:t xml:space="preserve">20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ab/>
        <w:t xml:space="preserve">г.</w:t>
      </w:r>
      <w:bookmarkEnd w:id="1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right="420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80" w:firstLine="0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оргкомитета.</w:t>
      </w:r>
      <w:r>
        <w:rPr>
          <w:sz w:val="28"/>
          <w:szCs w:val="28"/>
        </w:rPr>
      </w:r>
    </w:p>
    <w:p>
      <w:pPr>
        <w:pStyle w:val="674"/>
        <w:ind w:left="280" w:firstLine="0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80" w:right="80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70"/>
          <w:sz w:val="28"/>
          <w:szCs w:val="28"/>
        </w:rPr>
        <w:t xml:space="preserve">По</w:t>
      </w:r>
      <w:r>
        <w:rPr>
          <w:rStyle w:val="670"/>
          <w:sz w:val="28"/>
          <w:szCs w:val="28"/>
        </w:rPr>
        <w:t xml:space="preserve">вестка:</w:t>
      </w:r>
      <w:r>
        <w:rPr>
          <w:sz w:val="28"/>
          <w:szCs w:val="28"/>
        </w:rPr>
        <w:t xml:space="preserve"> подведение итогов муниципального этапа Всероссийской</w:t>
        <w:br w:type="textWrapping" w:clear="all"/>
        <w:t xml:space="preserve">олимпиады школьников по ________________.</w:t>
      </w:r>
      <w:r>
        <w:rPr>
          <w:sz w:val="28"/>
          <w:szCs w:val="28"/>
        </w:rPr>
      </w:r>
    </w:p>
    <w:p>
      <w:pPr>
        <w:pStyle w:val="674"/>
        <w:ind w:left="280" w:right="80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280"/>
        <w:spacing w:after="0" w:line="240" w:lineRule="auto"/>
        <w:shd w:val="clear" w:color="auto" w:fill="auto"/>
        <w:rPr>
          <w:sz w:val="28"/>
          <w:szCs w:val="28"/>
        </w:rPr>
      </w:pPr>
      <w:r/>
      <w:bookmarkStart w:id="19" w:name="bookmark34"/>
      <w:r>
        <w:rPr>
          <w:sz w:val="28"/>
          <w:szCs w:val="28"/>
        </w:rPr>
        <w:t xml:space="preserve">Выступили:</w:t>
      </w:r>
      <w:bookmarkEnd w:id="1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numPr>
          <w:ilvl w:val="1"/>
          <w:numId w:val="1"/>
        </w:numPr>
        <w:ind w:left="280" w:right="420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  <w:br w:type="textWrapping" w:clear="all"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pStyle w:val="674"/>
        <w:numPr>
          <w:ilvl w:val="1"/>
          <w:numId w:val="1"/>
        </w:numPr>
        <w:ind w:left="280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74"/>
        <w:numPr>
          <w:ilvl w:val="1"/>
          <w:numId w:val="1"/>
        </w:numPr>
        <w:ind w:left="280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</w:t>
      </w:r>
      <w:r>
        <w:rPr>
          <w:sz w:val="28"/>
          <w:szCs w:val="28"/>
        </w:rPr>
        <w:t xml:space="preserve">омитета</w:t>
      </w:r>
      <w:r>
        <w:rPr>
          <w:sz w:val="28"/>
          <w:szCs w:val="28"/>
        </w:rPr>
      </w:r>
    </w:p>
    <w:p>
      <w:pPr>
        <w:pStyle w:val="674"/>
        <w:numPr>
          <w:ilvl w:val="1"/>
          <w:numId w:val="1"/>
        </w:numPr>
        <w:ind w:left="280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8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70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74"/>
        <w:ind w:left="280" w:firstLine="0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74"/>
        <w:ind w:left="280" w:firstLine="0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74"/>
        <w:ind w:left="280" w:firstLine="0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80" w:right="42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70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Всероссийской</w:t>
        <w:br w:type="textWrapping" w:clear="all"/>
        <w:t xml:space="preserve">олимпиады школьников по ___________________ (прилагается).</w:t>
      </w:r>
      <w:r>
        <w:rPr>
          <w:sz w:val="28"/>
          <w:szCs w:val="28"/>
        </w:rPr>
      </w:r>
    </w:p>
    <w:p>
      <w:pPr>
        <w:pStyle w:val="674"/>
        <w:ind w:left="280" w:right="42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1820" w:right="1040" w:firstLine="1560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30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74"/>
              <w:ind w:left="6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</w:t>
            </w:r>
            <w:r>
              <w:rPr>
                <w:sz w:val="28"/>
                <w:szCs w:val="28"/>
              </w:rPr>
              <w:t xml:space="preserve">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328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20" w:name="bookmark35"/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</w:p>
    <w:p>
      <w:pPr>
        <w:pStyle w:val="673"/>
        <w:ind w:left="328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328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328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2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1320" w:right="1320" w:firstLine="1060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/>
      <w:bookmarkStart w:id="21" w:name="bookmark36"/>
      <w:r>
        <w:rPr>
          <w:sz w:val="28"/>
          <w:szCs w:val="28"/>
        </w:rPr>
        <w:t xml:space="preserve">заседания Жюри муниципального этапа</w:t>
        <w:br w:type="textWrapping" w:clear="all"/>
        <w:t xml:space="preserve">Всероссийской олимпиады школьников</w:t>
      </w:r>
      <w:r>
        <w:rPr>
          <w:sz w:val="28"/>
          <w:szCs w:val="28"/>
        </w:rPr>
        <w:t xml:space="preserve"> по _________________</w:t>
        <w:br w:type="textWrapping" w:clear="all"/>
        <w:t xml:space="preserve">от «</w:t>
        <w:tab/>
        <w:t xml:space="preserve">»</w:t>
        <w:tab/>
        <w:t xml:space="preserve">202</w:t>
      </w:r>
      <w:r>
        <w:rPr>
          <w:sz w:val="28"/>
          <w:szCs w:val="28"/>
        </w:rPr>
        <w:tab/>
        <w:t xml:space="preserve">г.</w:t>
      </w:r>
      <w:bookmarkEnd w:id="2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1320" w:right="1320" w:firstLine="1060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0" w:firstLine="0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</w:t>
      </w:r>
      <w:r>
        <w:rPr>
          <w:sz w:val="28"/>
          <w:szCs w:val="28"/>
        </w:rPr>
        <w:t xml:space="preserve">енов жюри.</w:t>
      </w:r>
      <w:r>
        <w:rPr>
          <w:sz w:val="28"/>
          <w:szCs w:val="28"/>
        </w:rPr>
      </w:r>
    </w:p>
    <w:p>
      <w:pPr>
        <w:pStyle w:val="674"/>
        <w:ind w:left="20" w:firstLine="0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71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73"/>
        <w:ind w:left="2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Выступили: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numPr>
          <w:ilvl w:val="2"/>
          <w:numId w:val="1"/>
        </w:numPr>
        <w:ind w:left="20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pStyle w:val="674"/>
        <w:numPr>
          <w:ilvl w:val="2"/>
          <w:numId w:val="1"/>
        </w:numPr>
        <w:ind w:left="20" w:right="2460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  <w:br w:type="textWrapping" w:clear="all"/>
        <w:t xml:space="preserve">3</w:t>
        <w:tab/>
      </w:r>
      <w:r>
        <w:rPr>
          <w:sz w:val="28"/>
          <w:szCs w:val="28"/>
        </w:rPr>
      </w:r>
    </w:p>
    <w:p>
      <w:pPr>
        <w:pStyle w:val="676"/>
        <w:ind w:left="20"/>
        <w:jc w:val="both"/>
        <w:spacing w:before="0" w:line="240" w:lineRule="auto"/>
        <w:shd w:val="clear" w:color="auto" w:fill="auto"/>
        <w:rPr>
          <w:rStyle w:val="678"/>
          <w:sz w:val="28"/>
          <w:szCs w:val="28"/>
        </w:rPr>
      </w:pPr>
      <w:r>
        <w:rPr>
          <w:rStyle w:val="678"/>
          <w:sz w:val="28"/>
          <w:szCs w:val="28"/>
        </w:rPr>
      </w:r>
      <w:r>
        <w:rPr>
          <w:rStyle w:val="678"/>
          <w:sz w:val="28"/>
          <w:szCs w:val="28"/>
        </w:rPr>
      </w:r>
    </w:p>
    <w:p>
      <w:pPr>
        <w:pStyle w:val="676"/>
        <w:ind w:left="20"/>
        <w:jc w:val="both"/>
        <w:spacing w:before="0" w:line="240" w:lineRule="auto"/>
        <w:shd w:val="clear" w:color="auto" w:fill="auto"/>
      </w:pPr>
      <w:r>
        <w:rPr>
          <w:rStyle w:val="678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r/>
    </w:p>
    <w:p>
      <w:pPr>
        <w:pStyle w:val="674"/>
        <w:ind w:left="20" w:firstLine="0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74"/>
        <w:ind w:left="20" w:firstLine="0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74"/>
        <w:ind w:left="20" w:firstLine="0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0" w:right="14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71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  <w:br w:type="textWrapping" w:clear="all"/>
        <w:t xml:space="preserve">призеров муниципального этапа Всерос</w:t>
      </w:r>
      <w:r>
        <w:rPr>
          <w:sz w:val="28"/>
          <w:szCs w:val="28"/>
        </w:rPr>
        <w:t xml:space="preserve">сийской олимпиады школьников по</w:t>
        <w:br w:type="textWrapping" w:clear="all"/>
        <w:t xml:space="preserve">_______________________ (прилагается).</w:t>
      </w:r>
      <w:r>
        <w:rPr>
          <w:sz w:val="28"/>
          <w:szCs w:val="28"/>
        </w:rPr>
      </w:r>
    </w:p>
    <w:p>
      <w:pPr>
        <w:pStyle w:val="674"/>
        <w:ind w:left="20" w:right="140" w:firstLine="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1820" w:right="1040" w:firstLine="1560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30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74"/>
              <w:ind w:left="6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</w:t>
      </w:r>
      <w:r>
        <w:rPr>
          <w:sz w:val="28"/>
          <w:szCs w:val="28"/>
        </w:rPr>
        <w:t xml:space="preserve">ЕТ ЖЮРИ</w:t>
        <w:br w:type="textWrapping" w:clear="all"/>
        <w:t xml:space="preserve">об итогах выполнения участниками олимпиадных заданий</w:t>
        <w:br w:type="textWrapping" w:clear="all"/>
        <w:t xml:space="preserve">муниципального этапа всероссийской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1220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в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235" w:right="3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(территория Оренбургской области)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ind w:left="235" w:right="3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  <w:br w:type="textWrapping" w:clear="all"/>
        <w:t xml:space="preserve">допущенных к выполнению задани</w:t>
      </w:r>
      <w:r>
        <w:rPr>
          <w:sz w:val="28"/>
          <w:szCs w:val="28"/>
        </w:rPr>
        <w:t xml:space="preserve">й</w:t>
        <w:tab/>
      </w:r>
      <w:r>
        <w:rPr>
          <w:sz w:val="28"/>
          <w:szCs w:val="28"/>
        </w:rPr>
      </w:r>
    </w:p>
    <w:p>
      <w:pPr>
        <w:pStyle w:val="674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</w:t>
      </w:r>
      <w:r>
        <w:rPr>
          <w:sz w:val="28"/>
          <w:szCs w:val="28"/>
          <w:lang w:val="ru-RU"/>
        </w:rPr>
        <w:t xml:space="preserve">8 класса _________, </w:t>
      </w:r>
      <w:r>
        <w:rPr>
          <w:sz w:val="28"/>
          <w:szCs w:val="28"/>
        </w:rPr>
        <w:t xml:space="preserve">9 класса</w:t>
        <w:tab/>
        <w:t xml:space="preserve">_____, 10 класса</w:t>
        <w:tab/>
        <w:t xml:space="preserve">_____, 11 класса</w:t>
        <w:tab/>
        <w:t xml:space="preserve">.</w:t>
      </w:r>
      <w:r>
        <w:rPr>
          <w:sz w:val="28"/>
          <w:szCs w:val="28"/>
        </w:rPr>
      </w:r>
    </w:p>
    <w:p>
      <w:pPr>
        <w:pStyle w:val="673"/>
        <w:ind w:left="260" w:firstLine="7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Отдельно </w:t>
      </w:r>
      <w:r>
        <w:rPr>
          <w:sz w:val="28"/>
          <w:szCs w:val="28"/>
          <w:lang w:val="ru-RU"/>
        </w:rPr>
        <w:t xml:space="preserve">8 класс, </w:t>
      </w:r>
      <w:r>
        <w:rPr>
          <w:sz w:val="28"/>
          <w:szCs w:val="28"/>
        </w:rPr>
        <w:t xml:space="preserve">9 класс; 10 класс; 11 класс.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  <w:br w:type="textWrapping" w:clear="all"/>
        <w:t xml:space="preserve">описание типичных ошибок и недочетов в решении каждой задачи,</w:t>
        <w:br w:type="textWrapping" w:clear="all"/>
        <w:t xml:space="preserve">пожелания для РПМК по </w:t>
      </w:r>
      <w:r>
        <w:rPr>
          <w:sz w:val="28"/>
          <w:szCs w:val="28"/>
        </w:rPr>
        <w:t xml:space="preserve">совершенствованию задач).</w:t>
      </w:r>
      <w:r>
        <w:rPr>
          <w:sz w:val="28"/>
          <w:szCs w:val="28"/>
        </w:rPr>
      </w:r>
    </w:p>
    <w:p>
      <w:pPr>
        <w:pStyle w:val="674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  <w:br w:type="textWrapping" w:clear="all"/>
        <w:tab/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pStyle w:val="674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</w:p>
    <w:p>
      <w:pPr>
        <w:pStyle w:val="674"/>
        <w:ind w:left="260" w:firstLine="0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  <w:tab/>
      </w:r>
      <w:r>
        <w:rPr>
          <w:sz w:val="28"/>
          <w:szCs w:val="28"/>
        </w:rPr>
      </w:r>
    </w:p>
    <w:p>
      <w:pPr>
        <w:pStyle w:val="674"/>
        <w:ind w:left="260" w:firstLine="0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частников и призерами</w:t>
        <w:tab/>
        <w:t xml:space="preserve">участников.</w:t>
      </w:r>
      <w:r>
        <w:rPr>
          <w:sz w:val="28"/>
          <w:szCs w:val="28"/>
        </w:rPr>
      </w:r>
    </w:p>
    <w:p>
      <w:pPr>
        <w:pStyle w:val="674"/>
        <w:ind w:left="1820" w:right="1040" w:firstLine="1560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ind w:left="1820" w:right="1040" w:firstLine="1560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2878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78" w:type="dxa"/>
            <w:vAlign w:val="top"/>
            <w:textDirection w:val="lrTb"/>
            <w:noWrap w:val="false"/>
          </w:tcPr>
          <w:p>
            <w:pPr>
              <w:pStyle w:val="674"/>
              <w:ind w:left="30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74"/>
              <w:ind w:left="6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78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78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78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78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74"/>
              <w:ind w:left="18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878" w:type="dxa"/>
            <w:vAlign w:val="top"/>
            <w:textDirection w:val="lrTb"/>
            <w:noWrap w:val="false"/>
          </w:tcPr>
          <w:p>
            <w:pPr>
              <w:pStyle w:val="674"/>
              <w:ind w:left="440" w:firstLine="0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ind w:right="20" w:firstLine="720"/>
        <w:jc w:val="both"/>
        <w:spacing w:line="269" w:lineRule="exact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both"/>
      </w:pPr>
      <w:r/>
      <w:r/>
    </w:p>
    <w:p>
      <w:pPr>
        <w:pStyle w:val="660"/>
        <w:jc w:val="right"/>
      </w:pPr>
      <w:r>
        <w:rPr>
          <w:sz w:val="28"/>
        </w:rPr>
        <w:br w:type="page" w:clear="all"/>
      </w:r>
      <w:r>
        <w:t xml:space="preserve"> </w:t>
      </w:r>
      <w:r/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08" w:hanging="990"/>
      </w:p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3"/>
        <w:szCs w:val="23"/>
        <w:u w:val="none"/>
      </w:rPr>
    </w:lvl>
    <w:lvl w:ilvl="1">
      <w:start w:val="3"/>
      <w:numFmt w:val="decimal"/>
      <w:isLgl w:val="false"/>
      <w:suff w:val="tab"/>
      <w:lvlText w:val="%2."/>
      <w:lvlJc w:val="left"/>
      <w:pPr/>
      <w:rPr>
        <w:rFonts w:eastAsia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3"/>
        <w:szCs w:val="23"/>
        <w:u w:val="none"/>
      </w:rPr>
    </w:lvl>
    <w:lvl w:ilvl="2">
      <w:start w:val="2"/>
      <w:numFmt w:val="decimal"/>
      <w:isLgl w:val="false"/>
      <w:suff w:val="tab"/>
      <w:lvlText w:val="%3."/>
      <w:lvlJc w:val="left"/>
      <w:pPr/>
      <w:rPr>
        <w:rFonts w:eastAsia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3"/>
        <w:szCs w:val="23"/>
        <w:u w:val="none"/>
      </w:rPr>
    </w:lvl>
    <w:lvl w:ilvl="3">
      <w:start w:val="0"/>
      <w:numFmt w:val="decimal"/>
      <w:isLgl w:val="false"/>
      <w:suff w:val="tab"/>
      <w:lvlText w:val="%4"/>
      <w:lvlJc w:val="left"/>
      <w:pPr/>
    </w:lvl>
    <w:lvl w:ilvl="4">
      <w:start w:val="0"/>
      <w:numFmt w:val="decimal"/>
      <w:isLgl w:val="false"/>
      <w:suff w:val="tab"/>
      <w:lvlText w:val="%5"/>
      <w:lvlJc w:val="left"/>
      <w:pPr/>
    </w:lvl>
    <w:lvl w:ilvl="5">
      <w:start w:val="0"/>
      <w:numFmt w:val="decimal"/>
      <w:isLgl w:val="false"/>
      <w:suff w:val="tab"/>
      <w:lvlText w:val="%6"/>
      <w:lvlJc w:val="left"/>
      <w:pPr/>
    </w:lvl>
    <w:lvl w:ilvl="6">
      <w:start w:val="0"/>
      <w:numFmt w:val="decimal"/>
      <w:isLgl w:val="false"/>
      <w:suff w:val="tab"/>
      <w:lvlText w:val="%7"/>
      <w:lvlJc w:val="left"/>
      <w:pPr/>
    </w:lvl>
    <w:lvl w:ilvl="7">
      <w:start w:val="0"/>
      <w:numFmt w:val="decimal"/>
      <w:isLgl w:val="false"/>
      <w:suff w:val="tab"/>
      <w:lvlText w:val="%8"/>
      <w:lvlJc w:val="left"/>
      <w:pPr/>
    </w:lvl>
    <w:lvl w:ilvl="8">
      <w:start w:val="0"/>
      <w:numFmt w:val="decimal"/>
      <w:isLgl w:val="false"/>
      <w:suff w:val="tab"/>
      <w:lvlText w:val="%9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5.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2989" w:hanging="720"/>
        <w:tabs>
          <w:tab w:val="num" w:pos="298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0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3"/>
  </w:num>
  <w:num w:numId="3">
    <w:abstractNumId w:val="7"/>
  </w:num>
  <w:num w:numId="4">
    <w:abstractNumId w:val="19"/>
  </w:num>
  <w:num w:numId="5">
    <w:abstractNumId w:val="12"/>
  </w:num>
  <w:num w:numId="6">
    <w:abstractNumId w:val="10"/>
  </w:num>
  <w:num w:numId="7">
    <w:abstractNumId w:val="4"/>
  </w:num>
  <w:num w:numId="8">
    <w:abstractNumId w:val="13"/>
  </w:num>
  <w:num w:numId="9">
    <w:abstractNumId w:val="1"/>
  </w:num>
  <w:num w:numId="10">
    <w:abstractNumId w:val="6"/>
  </w:num>
  <w:num w:numId="11">
    <w:abstractNumId w:val="18"/>
  </w:num>
  <w:num w:numId="12">
    <w:abstractNumId w:val="9"/>
  </w:num>
  <w:num w:numId="13">
    <w:abstractNumId w:val="5"/>
  </w:num>
  <w:num w:numId="14">
    <w:abstractNumId w:val="17"/>
  </w:num>
  <w:num w:numId="15">
    <w:abstractNumId w:val="20"/>
  </w:num>
  <w:num w:numId="16">
    <w:abstractNumId w:val="8"/>
  </w:num>
  <w:num w:numId="17">
    <w:abstractNumId w:val="11"/>
  </w:num>
  <w:num w:numId="18">
    <w:abstractNumId w:val="21"/>
  </w:num>
  <w:num w:numId="19">
    <w:abstractNumId w:val="15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next w:val="660"/>
    <w:link w:val="660"/>
    <w:qFormat/>
    <w:rPr>
      <w:sz w:val="24"/>
      <w:szCs w:val="24"/>
      <w:lang w:val="ru-RU" w:eastAsia="ru-RU" w:bidi="ar-SA"/>
    </w:rPr>
  </w:style>
  <w:style w:type="character" w:styleId="661">
    <w:name w:val="Основной шрифт абзаца"/>
    <w:next w:val="661"/>
    <w:link w:val="660"/>
    <w:semiHidden/>
  </w:style>
  <w:style w:type="table" w:styleId="662">
    <w:name w:val="Обычная таблица"/>
    <w:next w:val="662"/>
    <w:link w:val="660"/>
    <w:semiHidden/>
    <w:tblPr/>
  </w:style>
  <w:style w:type="numbering" w:styleId="663">
    <w:name w:val="Нет списка"/>
    <w:next w:val="663"/>
    <w:link w:val="660"/>
    <w:semiHidden/>
  </w:style>
  <w:style w:type="character" w:styleId="664">
    <w:name w:val="Основной текст (3)_"/>
    <w:next w:val="664"/>
    <w:link w:val="665"/>
    <w:rPr>
      <w:sz w:val="25"/>
      <w:szCs w:val="25"/>
      <w:lang w:bidi="ar-SA"/>
    </w:rPr>
  </w:style>
  <w:style w:type="paragraph" w:styleId="665">
    <w:name w:val="Основной текст (3)"/>
    <w:basedOn w:val="660"/>
    <w:next w:val="665"/>
    <w:link w:val="664"/>
    <w:pPr>
      <w:spacing w:before="7260" w:after="5400" w:line="475" w:lineRule="exact"/>
      <w:shd w:val="clear" w:color="auto" w:fill="ffffff"/>
    </w:pPr>
    <w:rPr>
      <w:sz w:val="25"/>
      <w:szCs w:val="25"/>
      <w:lang w:val="en-US" w:eastAsia="en-US"/>
    </w:rPr>
  </w:style>
  <w:style w:type="character" w:styleId="666">
    <w:name w:val="Основной текст_"/>
    <w:next w:val="666"/>
    <w:link w:val="668"/>
    <w:rPr>
      <w:spacing w:val="3"/>
      <w:sz w:val="21"/>
      <w:szCs w:val="21"/>
      <w:lang w:bidi="ar-SA"/>
    </w:rPr>
  </w:style>
  <w:style w:type="character" w:styleId="667">
    <w:name w:val="Заголовок №1_"/>
    <w:next w:val="667"/>
    <w:link w:val="669"/>
    <w:rPr>
      <w:spacing w:val="4"/>
      <w:sz w:val="21"/>
      <w:szCs w:val="21"/>
      <w:lang w:bidi="ar-SA"/>
    </w:rPr>
  </w:style>
  <w:style w:type="paragraph" w:styleId="668">
    <w:name w:val="Основной текст1"/>
    <w:basedOn w:val="660"/>
    <w:next w:val="668"/>
    <w:link w:val="666"/>
    <w:pPr>
      <w:spacing w:line="514" w:lineRule="exact"/>
      <w:shd w:val="clear" w:color="auto" w:fill="ffffff"/>
    </w:pPr>
    <w:rPr>
      <w:spacing w:val="3"/>
      <w:sz w:val="21"/>
      <w:szCs w:val="21"/>
      <w:lang w:val="en-US" w:eastAsia="en-US"/>
    </w:rPr>
  </w:style>
  <w:style w:type="paragraph" w:styleId="669">
    <w:name w:val="Заголовок №1"/>
    <w:basedOn w:val="660"/>
    <w:next w:val="669"/>
    <w:link w:val="667"/>
    <w:pPr>
      <w:spacing w:after="300" w:line="240" w:lineRule="atLeast"/>
      <w:shd w:val="clear" w:color="auto" w:fill="ffffff"/>
      <w:outlineLvl w:val="0"/>
    </w:pPr>
    <w:rPr>
      <w:spacing w:val="4"/>
      <w:sz w:val="21"/>
      <w:szCs w:val="21"/>
      <w:lang w:val="en-US" w:eastAsia="en-US"/>
    </w:rPr>
  </w:style>
  <w:style w:type="character" w:styleId="670">
    <w:name w:val="Основной текст + Полужирный"/>
    <w:next w:val="670"/>
    <w:link w:val="660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71">
    <w:name w:val="Основной текст + Полужирный1"/>
    <w:next w:val="671"/>
    <w:link w:val="660"/>
    <w:rPr>
      <w:rFonts w:ascii="Times New Roman" w:hAnsi="Times New Roman" w:cs="Times New Roman"/>
      <w:b/>
      <w:bCs/>
      <w:spacing w:val="4"/>
      <w:sz w:val="21"/>
      <w:szCs w:val="21"/>
      <w:lang w:bidi="ar-SA"/>
    </w:rPr>
  </w:style>
  <w:style w:type="character" w:styleId="672">
    <w:name w:val="Заголовок №2_"/>
    <w:next w:val="672"/>
    <w:link w:val="673"/>
    <w:rPr>
      <w:spacing w:val="-2"/>
      <w:sz w:val="26"/>
      <w:szCs w:val="26"/>
      <w:lang w:bidi="ar-SA"/>
    </w:rPr>
  </w:style>
  <w:style w:type="paragraph" w:styleId="673">
    <w:name w:val="Заголовок №2"/>
    <w:basedOn w:val="660"/>
    <w:next w:val="673"/>
    <w:link w:val="672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  <w:lang w:val="en-US" w:eastAsia="en-US"/>
    </w:rPr>
  </w:style>
  <w:style w:type="paragraph" w:styleId="674">
    <w:name w:val="Основной текст3"/>
    <w:basedOn w:val="660"/>
    <w:next w:val="674"/>
    <w:link w:val="660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75">
    <w:name w:val="Заголовок №2 (3)_"/>
    <w:next w:val="675"/>
    <w:link w:val="676"/>
    <w:rPr>
      <w:sz w:val="26"/>
      <w:szCs w:val="26"/>
      <w:lang w:bidi="ar-SA"/>
    </w:rPr>
  </w:style>
  <w:style w:type="paragraph" w:styleId="676">
    <w:name w:val="Заголовок №2 (3)"/>
    <w:basedOn w:val="660"/>
    <w:next w:val="676"/>
    <w:link w:val="675"/>
    <w:pPr>
      <w:spacing w:before="300" w:line="317" w:lineRule="exact"/>
      <w:shd w:val="clear" w:color="auto" w:fill="ffffff"/>
      <w:outlineLvl w:val="1"/>
    </w:pPr>
    <w:rPr>
      <w:sz w:val="26"/>
      <w:szCs w:val="26"/>
      <w:lang w:val="en-US" w:eastAsia="en-US"/>
    </w:rPr>
  </w:style>
  <w:style w:type="character" w:styleId="677">
    <w:name w:val="Основной текст + Курсив1"/>
    <w:next w:val="677"/>
    <w:link w:val="660"/>
    <w:rPr>
      <w:rFonts w:ascii="Times New Roman" w:hAnsi="Times New Roman" w:cs="Times New Roman"/>
      <w:i/>
      <w:iCs/>
      <w:spacing w:val="3"/>
      <w:sz w:val="26"/>
      <w:szCs w:val="26"/>
      <w:u w:val="single"/>
      <w:lang w:bidi="ar-SA"/>
    </w:rPr>
  </w:style>
  <w:style w:type="character" w:styleId="678">
    <w:name w:val="Заголовок №2 (3) + Полужирный"/>
    <w:next w:val="678"/>
    <w:link w:val="660"/>
    <w:rPr>
      <w:b/>
      <w:bCs/>
      <w:spacing w:val="-2"/>
      <w:sz w:val="26"/>
      <w:szCs w:val="26"/>
      <w:lang w:bidi="ar-SA"/>
    </w:rPr>
  </w:style>
  <w:style w:type="paragraph" w:styleId="679">
    <w:name w:val="Основной текст4"/>
    <w:basedOn w:val="660"/>
    <w:next w:val="679"/>
    <w:link w:val="660"/>
    <w:pPr>
      <w:ind w:hanging="660"/>
      <w:jc w:val="both"/>
      <w:spacing w:before="600" w:line="413" w:lineRule="exact"/>
      <w:shd w:val="clear" w:color="auto" w:fill="ffffff"/>
    </w:pPr>
    <w:rPr>
      <w:rFonts w:eastAsia="Arial Unicode MS"/>
      <w:color w:val="000000"/>
      <w:spacing w:val="3"/>
      <w:sz w:val="21"/>
      <w:szCs w:val="21"/>
    </w:rPr>
  </w:style>
  <w:style w:type="character" w:styleId="680">
    <w:name w:val="WW-Оceсf1нedоeeвe2нedоeeйe9 тf2еe5кeaсf1тf2 + Пcfоeeлebуf3жe6иe8рf0нedыfbйe916"/>
    <w:next w:val="680"/>
    <w:link w:val="660"/>
    <w:rPr>
      <w:rFonts w:ascii="Times New Roman"/>
      <w:b/>
      <w:bCs/>
      <w:sz w:val="23"/>
      <w:szCs w:val="23"/>
    </w:rPr>
  </w:style>
  <w:style w:type="paragraph" w:styleId="681">
    <w:name w:val="Оceсf1нedоeeвe2нedоeeйe9 тf2еe5кeaсf1тf212"/>
    <w:basedOn w:val="660"/>
    <w:next w:val="681"/>
    <w:link w:val="660"/>
    <w:pPr>
      <w:ind w:hanging="1420"/>
      <w:spacing w:line="240" w:lineRule="atLeast"/>
      <w:shd w:val="clear" w:color="auto" w:fill="ffffff"/>
    </w:pPr>
    <w:rPr>
      <w:rFonts w:hAnsi="Liberation Serif"/>
      <w:color w:val="000000"/>
      <w:sz w:val="23"/>
      <w:szCs w:val="23"/>
      <w:lang w:val="ru"/>
    </w:rPr>
  </w:style>
  <w:style w:type="character" w:styleId="682">
    <w:name w:val="Основной текст2"/>
    <w:next w:val="682"/>
    <w:link w:val="660"/>
    <w:rPr>
      <w:rFonts w:ascii="Times New Roman" w:hAnsi="Times New Roman" w:cs="Times New Roman"/>
      <w:spacing w:val="3"/>
      <w:sz w:val="21"/>
      <w:szCs w:val="21"/>
      <w:lang w:bidi="ar-SA"/>
    </w:rPr>
  </w:style>
  <w:style w:type="character" w:styleId="683">
    <w:name w:val="Заголовок №2 (2)_"/>
    <w:next w:val="683"/>
    <w:link w:val="685"/>
    <w:rPr>
      <w:spacing w:val="1"/>
      <w:sz w:val="21"/>
      <w:szCs w:val="21"/>
      <w:lang w:bidi="ar-SA"/>
    </w:rPr>
  </w:style>
  <w:style w:type="character" w:styleId="684">
    <w:name w:val="Заголовок №2 (2) + Не курсив"/>
    <w:next w:val="684"/>
    <w:link w:val="660"/>
    <w:rPr>
      <w:i/>
      <w:iCs/>
      <w:spacing w:val="3"/>
      <w:sz w:val="21"/>
      <w:szCs w:val="21"/>
      <w:lang w:bidi="ar-SA"/>
    </w:rPr>
  </w:style>
  <w:style w:type="paragraph" w:styleId="685">
    <w:name w:val="Заголовок №2 (2)"/>
    <w:basedOn w:val="660"/>
    <w:next w:val="685"/>
    <w:link w:val="683"/>
    <w:pPr>
      <w:spacing w:before="360" w:after="600" w:line="240" w:lineRule="atLeast"/>
      <w:shd w:val="clear" w:color="auto" w:fill="ffffff"/>
      <w:outlineLvl w:val="1"/>
    </w:pPr>
    <w:rPr>
      <w:spacing w:val="1"/>
      <w:sz w:val="21"/>
      <w:szCs w:val="21"/>
      <w:lang w:val="en-US" w:eastAsia="en-US"/>
    </w:rPr>
  </w:style>
  <w:style w:type="character" w:styleId="686">
    <w:name w:val="Основной текст (5)_"/>
    <w:next w:val="686"/>
    <w:link w:val="690"/>
    <w:rPr>
      <w:sz w:val="18"/>
      <w:szCs w:val="18"/>
      <w:lang w:bidi="ar-SA"/>
    </w:rPr>
  </w:style>
  <w:style w:type="character" w:styleId="687">
    <w:name w:val="Основной текст (5) + 11,5 pt,Не полужирный,Не малые прописные"/>
    <w:next w:val="687"/>
    <w:link w:val="660"/>
    <w:rPr>
      <w:b/>
      <w:bCs/>
      <w:smallCaps/>
      <w:spacing w:val="3"/>
      <w:sz w:val="21"/>
      <w:szCs w:val="21"/>
      <w:lang w:bidi="ar-SA"/>
    </w:rPr>
  </w:style>
  <w:style w:type="character" w:styleId="688">
    <w:name w:val="Основной текст + Курсив"/>
    <w:next w:val="688"/>
    <w:link w:val="660"/>
    <w:rPr>
      <w:rFonts w:ascii="Times New Roman" w:hAnsi="Times New Roman" w:cs="Times New Roman"/>
      <w:i/>
      <w:iCs/>
      <w:spacing w:val="-2"/>
      <w:sz w:val="21"/>
      <w:szCs w:val="21"/>
      <w:lang w:bidi="ar-SA"/>
    </w:rPr>
  </w:style>
  <w:style w:type="character" w:styleId="689">
    <w:name w:val="Основной текст + Полужирный3,Курсив"/>
    <w:next w:val="689"/>
    <w:link w:val="660"/>
    <w:rPr>
      <w:rFonts w:ascii="Times New Roman" w:hAnsi="Times New Roman" w:cs="Times New Roman"/>
      <w:b/>
      <w:bCs/>
      <w:i/>
      <w:iCs/>
      <w:spacing w:val="1"/>
      <w:sz w:val="21"/>
      <w:szCs w:val="21"/>
      <w:lang w:bidi="ar-SA"/>
    </w:rPr>
  </w:style>
  <w:style w:type="paragraph" w:styleId="690">
    <w:name w:val="Основной текст (5)"/>
    <w:basedOn w:val="660"/>
    <w:next w:val="690"/>
    <w:link w:val="686"/>
    <w:pPr>
      <w:ind w:firstLine="720"/>
      <w:jc w:val="both"/>
      <w:spacing w:before="300" w:after="60" w:line="240" w:lineRule="atLeast"/>
      <w:shd w:val="clear" w:color="auto" w:fill="ffffff"/>
    </w:pPr>
    <w:rPr>
      <w:sz w:val="18"/>
      <w:szCs w:val="18"/>
      <w:lang w:val="en-US" w:eastAsia="en-US"/>
    </w:rPr>
  </w:style>
  <w:style w:type="character" w:styleId="691">
    <w:name w:val="Основной текст + Полужирный2"/>
    <w:next w:val="691"/>
    <w:link w:val="660"/>
    <w:rPr>
      <w:rFonts w:ascii="Times New Roman" w:hAnsi="Times New Roman" w:cs="Times New Roman"/>
      <w:b/>
      <w:bCs/>
      <w:spacing w:val="3"/>
      <w:sz w:val="21"/>
      <w:szCs w:val="21"/>
      <w:lang w:bidi="ar-SA"/>
    </w:rPr>
  </w:style>
  <w:style w:type="character" w:styleId="692">
    <w:name w:val="WW8Num1z0"/>
    <w:next w:val="692"/>
    <w:link w:val="660"/>
    <w:rPr>
      <w:rFonts w:ascii="Times New Roman"/>
      <w:color w:val="000000"/>
      <w:sz w:val="23"/>
      <w:szCs w:val="23"/>
      <w:lang w:val="ru"/>
    </w:rPr>
  </w:style>
  <w:style w:type="character" w:styleId="693">
    <w:name w:val="WW8Num1z1"/>
    <w:next w:val="693"/>
    <w:link w:val="660"/>
  </w:style>
  <w:style w:type="character" w:styleId="694">
    <w:name w:val="WW8Num1z2"/>
    <w:next w:val="694"/>
    <w:link w:val="660"/>
  </w:style>
  <w:style w:type="character" w:styleId="695">
    <w:name w:val="WW8Num1z3"/>
    <w:next w:val="695"/>
    <w:link w:val="660"/>
  </w:style>
  <w:style w:type="character" w:styleId="696">
    <w:name w:val="WW8Num1z4"/>
    <w:next w:val="696"/>
    <w:link w:val="660"/>
  </w:style>
  <w:style w:type="character" w:styleId="697">
    <w:name w:val="WW8Num1z5"/>
    <w:next w:val="697"/>
    <w:link w:val="660"/>
  </w:style>
  <w:style w:type="character" w:styleId="698">
    <w:name w:val="WW8Num1z6"/>
    <w:next w:val="698"/>
    <w:link w:val="660"/>
  </w:style>
  <w:style w:type="character" w:styleId="699">
    <w:name w:val="WW8Num1z7"/>
    <w:next w:val="699"/>
    <w:link w:val="660"/>
  </w:style>
  <w:style w:type="character" w:styleId="700">
    <w:name w:val="WW8Num1z8"/>
    <w:next w:val="700"/>
    <w:link w:val="660"/>
  </w:style>
  <w:style w:type="character" w:styleId="701">
    <w:name w:val="WW8Num2z0"/>
    <w:next w:val="701"/>
    <w:link w:val="660"/>
    <w:rPr>
      <w:rFonts w:ascii="Times New Roman"/>
      <w:color w:val="000000"/>
      <w:sz w:val="23"/>
      <w:szCs w:val="23"/>
      <w:lang w:val="ru"/>
    </w:rPr>
  </w:style>
  <w:style w:type="character" w:styleId="702">
    <w:name w:val="WW8Num2z1"/>
    <w:next w:val="702"/>
    <w:link w:val="660"/>
  </w:style>
  <w:style w:type="character" w:styleId="703">
    <w:name w:val="WW8Num2z2"/>
    <w:next w:val="703"/>
    <w:link w:val="660"/>
  </w:style>
  <w:style w:type="character" w:styleId="704">
    <w:name w:val="WW8Num2z3"/>
    <w:next w:val="704"/>
    <w:link w:val="660"/>
  </w:style>
  <w:style w:type="character" w:styleId="705">
    <w:name w:val="WW8Num2z4"/>
    <w:next w:val="705"/>
    <w:link w:val="660"/>
  </w:style>
  <w:style w:type="character" w:styleId="706">
    <w:name w:val="WW8Num2z5"/>
    <w:next w:val="706"/>
    <w:link w:val="660"/>
  </w:style>
  <w:style w:type="character" w:styleId="707">
    <w:name w:val="WW8Num2z6"/>
    <w:next w:val="707"/>
    <w:link w:val="660"/>
  </w:style>
  <w:style w:type="character" w:styleId="708">
    <w:name w:val="WW8Num2z7"/>
    <w:next w:val="708"/>
    <w:link w:val="660"/>
  </w:style>
  <w:style w:type="character" w:styleId="709">
    <w:name w:val="WW8Num2z8"/>
    <w:next w:val="709"/>
    <w:link w:val="660"/>
  </w:style>
  <w:style w:type="character" w:styleId="710">
    <w:name w:val="WW8Num3z0"/>
    <w:next w:val="710"/>
    <w:link w:val="660"/>
  </w:style>
  <w:style w:type="character" w:styleId="711">
    <w:name w:val="WW8Num3z1"/>
    <w:next w:val="711"/>
    <w:link w:val="660"/>
  </w:style>
  <w:style w:type="character" w:styleId="712">
    <w:name w:val="WW8Num3z2"/>
    <w:next w:val="712"/>
    <w:link w:val="660"/>
  </w:style>
  <w:style w:type="character" w:styleId="713">
    <w:name w:val="WW8Num3z3"/>
    <w:next w:val="713"/>
    <w:link w:val="660"/>
  </w:style>
  <w:style w:type="character" w:styleId="714">
    <w:name w:val="WW8Num3z4"/>
    <w:next w:val="714"/>
    <w:link w:val="660"/>
  </w:style>
  <w:style w:type="character" w:styleId="715">
    <w:name w:val="WW8Num3z5"/>
    <w:next w:val="715"/>
    <w:link w:val="660"/>
  </w:style>
  <w:style w:type="character" w:styleId="716">
    <w:name w:val="WW8Num3z6"/>
    <w:next w:val="716"/>
    <w:link w:val="660"/>
  </w:style>
  <w:style w:type="character" w:styleId="717">
    <w:name w:val="WW8Num3z7"/>
    <w:next w:val="717"/>
    <w:link w:val="660"/>
  </w:style>
  <w:style w:type="character" w:styleId="718">
    <w:name w:val="WW8Num3z8"/>
    <w:next w:val="718"/>
    <w:link w:val="660"/>
  </w:style>
  <w:style w:type="character" w:styleId="719">
    <w:name w:val="WW8Num4z0"/>
    <w:next w:val="719"/>
    <w:link w:val="660"/>
  </w:style>
  <w:style w:type="character" w:styleId="720">
    <w:name w:val="WW8Num4z1"/>
    <w:next w:val="720"/>
    <w:link w:val="660"/>
  </w:style>
  <w:style w:type="character" w:styleId="721">
    <w:name w:val="WW8Num4z2"/>
    <w:next w:val="721"/>
    <w:link w:val="660"/>
  </w:style>
  <w:style w:type="character" w:styleId="722">
    <w:name w:val="WW8Num4z3"/>
    <w:next w:val="722"/>
    <w:link w:val="660"/>
  </w:style>
  <w:style w:type="character" w:styleId="723">
    <w:name w:val="WW8Num4z4"/>
    <w:next w:val="723"/>
    <w:link w:val="660"/>
  </w:style>
  <w:style w:type="character" w:styleId="724">
    <w:name w:val="WW8Num4z5"/>
    <w:next w:val="724"/>
    <w:link w:val="660"/>
  </w:style>
  <w:style w:type="character" w:styleId="725">
    <w:name w:val="WW8Num4z6"/>
    <w:next w:val="725"/>
    <w:link w:val="660"/>
  </w:style>
  <w:style w:type="character" w:styleId="726">
    <w:name w:val="WW8Num4z7"/>
    <w:next w:val="726"/>
    <w:link w:val="660"/>
  </w:style>
  <w:style w:type="character" w:styleId="727">
    <w:name w:val="WW8Num4z8"/>
    <w:next w:val="727"/>
    <w:link w:val="660"/>
  </w:style>
  <w:style w:type="character" w:styleId="728">
    <w:name w:val="WW8Num5z0"/>
    <w:next w:val="728"/>
    <w:link w:val="660"/>
    <w:rPr>
      <w:rFonts w:ascii="Times New Roman"/>
      <w:color w:val="000000"/>
      <w:sz w:val="23"/>
      <w:szCs w:val="23"/>
      <w:lang w:val="ru"/>
    </w:rPr>
  </w:style>
  <w:style w:type="character" w:styleId="729">
    <w:name w:val="WW8Num5z3"/>
    <w:next w:val="729"/>
    <w:link w:val="660"/>
  </w:style>
  <w:style w:type="character" w:styleId="730">
    <w:name w:val="WW8Num5z4"/>
    <w:next w:val="730"/>
    <w:link w:val="660"/>
  </w:style>
  <w:style w:type="character" w:styleId="731">
    <w:name w:val="WW8Num5z5"/>
    <w:next w:val="731"/>
    <w:link w:val="660"/>
  </w:style>
  <w:style w:type="character" w:styleId="732">
    <w:name w:val="WW8Num5z6"/>
    <w:next w:val="732"/>
    <w:link w:val="660"/>
  </w:style>
  <w:style w:type="character" w:styleId="733">
    <w:name w:val="WW8Num5z7"/>
    <w:next w:val="733"/>
    <w:link w:val="660"/>
  </w:style>
  <w:style w:type="character" w:styleId="734">
    <w:name w:val="WW8Num5z8"/>
    <w:next w:val="734"/>
    <w:link w:val="660"/>
  </w:style>
  <w:style w:type="character" w:styleId="735">
    <w:name w:val="WW8Num6z0"/>
    <w:next w:val="735"/>
    <w:link w:val="660"/>
    <w:rPr>
      <w:rFonts w:ascii="Times New Roman"/>
      <w:color w:val="000000"/>
      <w:sz w:val="23"/>
      <w:szCs w:val="23"/>
      <w:lang w:val="ru"/>
    </w:rPr>
  </w:style>
  <w:style w:type="character" w:styleId="736">
    <w:name w:val="WW8Num6z1"/>
    <w:next w:val="736"/>
    <w:link w:val="660"/>
  </w:style>
  <w:style w:type="character" w:styleId="737">
    <w:name w:val="WW8Num6z2"/>
    <w:next w:val="737"/>
    <w:link w:val="660"/>
  </w:style>
  <w:style w:type="character" w:styleId="738">
    <w:name w:val="WW8Num6z3"/>
    <w:next w:val="738"/>
    <w:link w:val="660"/>
  </w:style>
  <w:style w:type="character" w:styleId="739">
    <w:name w:val="WW8Num6z4"/>
    <w:next w:val="739"/>
    <w:link w:val="660"/>
  </w:style>
  <w:style w:type="character" w:styleId="740">
    <w:name w:val="WW8Num6z5"/>
    <w:next w:val="740"/>
    <w:link w:val="660"/>
  </w:style>
  <w:style w:type="character" w:styleId="741">
    <w:name w:val="WW8Num6z6"/>
    <w:next w:val="741"/>
    <w:link w:val="660"/>
  </w:style>
  <w:style w:type="character" w:styleId="742">
    <w:name w:val="WW8Num6z7"/>
    <w:next w:val="742"/>
    <w:link w:val="660"/>
  </w:style>
  <w:style w:type="character" w:styleId="743">
    <w:name w:val="WW8Num6z8"/>
    <w:next w:val="743"/>
    <w:link w:val="660"/>
  </w:style>
  <w:style w:type="character" w:styleId="744">
    <w:name w:val="WW8Num7z0"/>
    <w:next w:val="744"/>
    <w:link w:val="660"/>
    <w:rPr>
      <w:rFonts w:ascii="Times New Roman"/>
      <w:color w:val="000000"/>
      <w:sz w:val="23"/>
      <w:szCs w:val="23"/>
      <w:lang w:val="ru"/>
    </w:rPr>
  </w:style>
  <w:style w:type="character" w:styleId="745">
    <w:name w:val="WW8Num7z1"/>
    <w:next w:val="745"/>
    <w:link w:val="660"/>
    <w:rPr>
      <w:rFonts w:ascii="Times New Roman"/>
      <w:b/>
      <w:bCs/>
      <w:color w:val="000000"/>
      <w:sz w:val="23"/>
      <w:szCs w:val="23"/>
      <w:lang w:val="ru"/>
    </w:rPr>
  </w:style>
  <w:style w:type="character" w:styleId="746">
    <w:name w:val="WW8Num8z0"/>
    <w:next w:val="746"/>
    <w:link w:val="660"/>
    <w:rPr>
      <w:rFonts w:ascii="Times New Roman"/>
      <w:color w:val="000000"/>
      <w:sz w:val="23"/>
      <w:szCs w:val="23"/>
      <w:lang w:val="ru"/>
    </w:rPr>
  </w:style>
  <w:style w:type="character" w:styleId="747">
    <w:name w:val="WW8Num8z4"/>
    <w:next w:val="747"/>
    <w:link w:val="660"/>
  </w:style>
  <w:style w:type="character" w:styleId="748">
    <w:name w:val="WW8Num8z5"/>
    <w:next w:val="748"/>
    <w:link w:val="660"/>
  </w:style>
  <w:style w:type="character" w:styleId="749">
    <w:name w:val="WW8Num8z6"/>
    <w:next w:val="749"/>
    <w:link w:val="660"/>
  </w:style>
  <w:style w:type="character" w:styleId="750">
    <w:name w:val="WW8Num8z7"/>
    <w:next w:val="750"/>
    <w:link w:val="660"/>
  </w:style>
  <w:style w:type="character" w:styleId="751">
    <w:name w:val="WW8Num8z8"/>
    <w:next w:val="751"/>
    <w:link w:val="660"/>
  </w:style>
  <w:style w:type="character" w:styleId="752">
    <w:name w:val="WW8Num9z0"/>
    <w:next w:val="752"/>
    <w:link w:val="660"/>
    <w:rPr>
      <w:rFonts w:ascii="Times New Roman"/>
      <w:color w:val="000000"/>
      <w:sz w:val="23"/>
      <w:szCs w:val="23"/>
      <w:lang w:val="ru"/>
    </w:rPr>
  </w:style>
  <w:style w:type="character" w:styleId="753">
    <w:name w:val="WW8Num9z1"/>
    <w:next w:val="753"/>
    <w:link w:val="660"/>
  </w:style>
  <w:style w:type="character" w:styleId="754">
    <w:name w:val="WW8Num9z2"/>
    <w:next w:val="754"/>
    <w:link w:val="660"/>
  </w:style>
  <w:style w:type="character" w:styleId="755">
    <w:name w:val="WW8Num9z3"/>
    <w:next w:val="755"/>
    <w:link w:val="660"/>
  </w:style>
  <w:style w:type="character" w:styleId="756">
    <w:name w:val="WW8Num9z4"/>
    <w:next w:val="756"/>
    <w:link w:val="660"/>
  </w:style>
  <w:style w:type="character" w:styleId="757">
    <w:name w:val="WW8Num9z5"/>
    <w:next w:val="757"/>
    <w:link w:val="660"/>
  </w:style>
  <w:style w:type="character" w:styleId="758">
    <w:name w:val="WW8Num9z6"/>
    <w:next w:val="758"/>
    <w:link w:val="660"/>
  </w:style>
  <w:style w:type="character" w:styleId="759">
    <w:name w:val="WW8Num9z7"/>
    <w:next w:val="759"/>
    <w:link w:val="660"/>
  </w:style>
  <w:style w:type="character" w:styleId="760">
    <w:name w:val="WW8Num9z8"/>
    <w:next w:val="760"/>
    <w:link w:val="660"/>
  </w:style>
  <w:style w:type="character" w:styleId="761">
    <w:name w:val="WW8Num10z0"/>
    <w:next w:val="761"/>
    <w:link w:val="660"/>
    <w:rPr>
      <w:rFonts w:ascii="Times New Roman"/>
      <w:color w:val="000000"/>
      <w:sz w:val="23"/>
      <w:szCs w:val="23"/>
      <w:lang w:val="ru"/>
    </w:rPr>
  </w:style>
  <w:style w:type="character" w:styleId="762">
    <w:name w:val="WW8Num10z4"/>
    <w:next w:val="762"/>
    <w:link w:val="660"/>
  </w:style>
  <w:style w:type="character" w:styleId="763">
    <w:name w:val="WW8Num10z5"/>
    <w:next w:val="763"/>
    <w:link w:val="660"/>
  </w:style>
  <w:style w:type="character" w:styleId="764">
    <w:name w:val="WW8Num10z6"/>
    <w:next w:val="764"/>
    <w:link w:val="660"/>
  </w:style>
  <w:style w:type="character" w:styleId="765">
    <w:name w:val="WW8Num10z7"/>
    <w:next w:val="765"/>
    <w:link w:val="660"/>
  </w:style>
  <w:style w:type="character" w:styleId="766">
    <w:name w:val="WW8Num10z8"/>
    <w:next w:val="766"/>
    <w:link w:val="660"/>
  </w:style>
  <w:style w:type="character" w:styleId="767">
    <w:name w:val="WW8Num11z0"/>
    <w:next w:val="767"/>
    <w:link w:val="660"/>
    <w:rPr>
      <w:rFonts w:ascii="Times New Roman"/>
      <w:color w:val="000000"/>
      <w:sz w:val="23"/>
      <w:szCs w:val="23"/>
      <w:lang w:val="ru"/>
    </w:rPr>
  </w:style>
  <w:style w:type="character" w:styleId="768">
    <w:name w:val="WW8Num11z1"/>
    <w:next w:val="768"/>
    <w:link w:val="660"/>
  </w:style>
  <w:style w:type="character" w:styleId="769">
    <w:name w:val="WW8Num11z2"/>
    <w:next w:val="769"/>
    <w:link w:val="660"/>
  </w:style>
  <w:style w:type="character" w:styleId="770">
    <w:name w:val="WW8Num11z3"/>
    <w:next w:val="770"/>
    <w:link w:val="660"/>
  </w:style>
  <w:style w:type="character" w:styleId="771">
    <w:name w:val="WW8Num11z4"/>
    <w:next w:val="771"/>
    <w:link w:val="660"/>
  </w:style>
  <w:style w:type="character" w:styleId="772">
    <w:name w:val="WW8Num11z5"/>
    <w:next w:val="772"/>
    <w:link w:val="660"/>
  </w:style>
  <w:style w:type="character" w:styleId="773">
    <w:name w:val="WW8Num11z6"/>
    <w:next w:val="773"/>
    <w:link w:val="660"/>
  </w:style>
  <w:style w:type="character" w:styleId="774">
    <w:name w:val="WW8Num11z7"/>
    <w:next w:val="774"/>
    <w:link w:val="660"/>
  </w:style>
  <w:style w:type="character" w:styleId="775">
    <w:name w:val="WW8Num11z8"/>
    <w:next w:val="775"/>
    <w:link w:val="660"/>
  </w:style>
  <w:style w:type="character" w:styleId="776">
    <w:name w:val="WW8Num12z0"/>
    <w:next w:val="776"/>
    <w:link w:val="660"/>
    <w:rPr>
      <w:rFonts w:ascii="Times New Roman"/>
      <w:color w:val="000000"/>
      <w:sz w:val="23"/>
      <w:szCs w:val="23"/>
      <w:lang w:val="ru"/>
    </w:rPr>
  </w:style>
  <w:style w:type="character" w:styleId="777">
    <w:name w:val="WW8Num12z1"/>
    <w:next w:val="777"/>
    <w:link w:val="660"/>
  </w:style>
  <w:style w:type="character" w:styleId="778">
    <w:name w:val="WW8Num12z2"/>
    <w:next w:val="778"/>
    <w:link w:val="660"/>
  </w:style>
  <w:style w:type="character" w:styleId="779">
    <w:name w:val="WW8Num12z3"/>
    <w:next w:val="779"/>
    <w:link w:val="660"/>
  </w:style>
  <w:style w:type="character" w:styleId="780">
    <w:name w:val="WW8Num12z4"/>
    <w:next w:val="780"/>
    <w:link w:val="660"/>
  </w:style>
  <w:style w:type="character" w:styleId="781">
    <w:name w:val="WW8Num12z5"/>
    <w:next w:val="781"/>
    <w:link w:val="660"/>
  </w:style>
  <w:style w:type="character" w:styleId="782">
    <w:name w:val="WW8Num12z6"/>
    <w:next w:val="782"/>
    <w:link w:val="660"/>
  </w:style>
  <w:style w:type="character" w:styleId="783">
    <w:name w:val="WW8Num12z7"/>
    <w:next w:val="783"/>
    <w:link w:val="660"/>
  </w:style>
  <w:style w:type="character" w:styleId="784">
    <w:name w:val="WW8Num12z8"/>
    <w:next w:val="784"/>
    <w:link w:val="660"/>
  </w:style>
  <w:style w:type="character" w:styleId="785">
    <w:name w:val="WW8Num13z0"/>
    <w:next w:val="785"/>
    <w:link w:val="660"/>
    <w:rPr>
      <w:rFonts w:ascii="Times New Roman"/>
      <w:color w:val="000000"/>
      <w:sz w:val="23"/>
      <w:szCs w:val="23"/>
      <w:lang w:val="ru"/>
    </w:rPr>
  </w:style>
  <w:style w:type="character" w:styleId="786">
    <w:name w:val="WW8Num13z4"/>
    <w:next w:val="786"/>
    <w:link w:val="660"/>
    <w:rPr>
      <w:rFonts w:ascii="Times New Roman"/>
      <w:b/>
      <w:bCs/>
      <w:color w:val="000000"/>
      <w:sz w:val="23"/>
      <w:szCs w:val="23"/>
      <w:lang w:val="ru"/>
    </w:rPr>
  </w:style>
  <w:style w:type="character" w:styleId="787">
    <w:name w:val="WW8Num14z0"/>
    <w:next w:val="787"/>
    <w:link w:val="660"/>
  </w:style>
  <w:style w:type="character" w:styleId="788">
    <w:name w:val="WW8Num14z1"/>
    <w:next w:val="788"/>
    <w:link w:val="660"/>
  </w:style>
  <w:style w:type="character" w:styleId="789">
    <w:name w:val="WW8Num14z2"/>
    <w:next w:val="789"/>
    <w:link w:val="660"/>
  </w:style>
  <w:style w:type="character" w:styleId="790">
    <w:name w:val="WW8Num14z3"/>
    <w:next w:val="790"/>
    <w:link w:val="660"/>
  </w:style>
  <w:style w:type="character" w:styleId="791">
    <w:name w:val="WW8Num14z4"/>
    <w:next w:val="791"/>
    <w:link w:val="660"/>
  </w:style>
  <w:style w:type="character" w:styleId="792">
    <w:name w:val="WW8Num14z5"/>
    <w:next w:val="792"/>
    <w:link w:val="660"/>
  </w:style>
  <w:style w:type="character" w:styleId="793">
    <w:name w:val="WW8Num14z6"/>
    <w:next w:val="793"/>
    <w:link w:val="660"/>
  </w:style>
  <w:style w:type="character" w:styleId="794">
    <w:name w:val="WW8Num14z7"/>
    <w:next w:val="794"/>
    <w:link w:val="660"/>
  </w:style>
  <w:style w:type="character" w:styleId="795">
    <w:name w:val="WW8Num14z8"/>
    <w:next w:val="795"/>
    <w:link w:val="660"/>
  </w:style>
  <w:style w:type="character" w:styleId="796">
    <w:name w:val="WW8Num15z0"/>
    <w:next w:val="796"/>
    <w:link w:val="660"/>
    <w:rPr>
      <w:rFonts w:ascii="Times New Roman"/>
      <w:b/>
      <w:bCs/>
      <w:color w:val="000000"/>
      <w:sz w:val="23"/>
      <w:szCs w:val="23"/>
      <w:lang w:val="ru"/>
    </w:rPr>
  </w:style>
  <w:style w:type="character" w:styleId="797">
    <w:name w:val="WW8Num15z1"/>
    <w:next w:val="797"/>
    <w:link w:val="660"/>
    <w:rPr>
      <w:rFonts w:ascii="Times New Roman"/>
      <w:color w:val="000000"/>
      <w:sz w:val="23"/>
      <w:szCs w:val="23"/>
      <w:lang w:val="ru"/>
    </w:rPr>
  </w:style>
  <w:style w:type="character" w:styleId="798">
    <w:name w:val="Оceсf1нedоeeвe2нedоeeйe9 шf8рf0иe8фf4тf2 аe0бe1зe7аe0цf6аe0"/>
    <w:next w:val="798"/>
    <w:link w:val="660"/>
  </w:style>
  <w:style w:type="character" w:styleId="799">
    <w:name w:val="Иc8нedтf2еe5рf0нedеe5тf2-сf1сf1ыfbлebкeaаe0"/>
    <w:next w:val="799"/>
    <w:link w:val="660"/>
    <w:rPr>
      <w:color w:val="0066cc"/>
      <w:u w:val="single"/>
    </w:rPr>
  </w:style>
  <w:style w:type="character" w:styleId="800">
    <w:name w:val="Оceсf1нedоeeвe2нedоeeйe9 тf2еe5кeaсf1тf2 (2)_"/>
    <w:next w:val="800"/>
    <w:link w:val="660"/>
    <w:rPr>
      <w:rFonts w:ascii="Times New Roman"/>
      <w:sz w:val="23"/>
      <w:szCs w:val="23"/>
    </w:rPr>
  </w:style>
  <w:style w:type="character" w:styleId="801">
    <w:name w:val="Оceсf1нedоeeвe2нedоeeйe9 тf2еe5кeaсf1тf2 (3)_"/>
    <w:next w:val="801"/>
    <w:link w:val="660"/>
    <w:rPr>
      <w:rFonts w:ascii="Times New Roman"/>
      <w:sz w:val="23"/>
      <w:szCs w:val="23"/>
    </w:rPr>
  </w:style>
  <w:style w:type="character" w:styleId="802">
    <w:name w:val="Пcfоeeдe4пefиe8сf1ьfc кea тf2аe0бe1лebиe8цf6еe5 (2)_"/>
    <w:next w:val="802"/>
    <w:link w:val="660"/>
    <w:rPr>
      <w:rFonts w:ascii="Times New Roman"/>
      <w:sz w:val="23"/>
      <w:szCs w:val="23"/>
    </w:rPr>
  </w:style>
  <w:style w:type="character" w:styleId="803">
    <w:name w:val="Пcfоeeдe4пefиe8сf1ьfc кea тf2аe0бe1лebиe8цf6еe5 (2) + Нcdеe5 мecаe0лebыfbеe5 пefрf0оeeпefиe8сf1нedыfbеe5"/>
    <w:next w:val="803"/>
    <w:link w:val="660"/>
    <w:rPr>
      <w:rFonts w:ascii="Times New Roman"/>
      <w:smallCaps/>
      <w:sz w:val="23"/>
      <w:szCs w:val="23"/>
    </w:rPr>
  </w:style>
  <w:style w:type="character" w:styleId="804">
    <w:name w:val="Оceсf1нedоeeвe2нedоeeйe9 тf2еe5кeaсf1тf2_"/>
    <w:next w:val="804"/>
    <w:link w:val="660"/>
    <w:rPr>
      <w:rFonts w:ascii="Times New Roman"/>
      <w:sz w:val="23"/>
      <w:szCs w:val="23"/>
    </w:rPr>
  </w:style>
  <w:style w:type="character" w:styleId="805">
    <w:name w:val="Кcaоeeлebоeeнedтf2иe8тf2уf3лeb_"/>
    <w:next w:val="805"/>
    <w:link w:val="660"/>
    <w:rPr>
      <w:rFonts w:ascii="Times New Roman"/>
      <w:sz w:val="20"/>
      <w:szCs w:val="20"/>
    </w:rPr>
  </w:style>
  <w:style w:type="character" w:styleId="806">
    <w:name w:val="Кcaоeeлebоeeнedтf2иe8тf2уf3лeb + Пcfоeeлebуf3жe6иe8рf0нedыfbйe9"/>
    <w:next w:val="806"/>
    <w:link w:val="660"/>
    <w:rPr>
      <w:rFonts w:ascii="Times New Roman"/>
      <w:b/>
      <w:bCs/>
      <w:sz w:val="20"/>
      <w:szCs w:val="20"/>
    </w:rPr>
  </w:style>
  <w:style w:type="character" w:styleId="807">
    <w:name w:val="Оceсf1нedоeeвe2нedоeeйe9 тf2еe5кeaсf1тf2 (4)_"/>
    <w:next w:val="807"/>
    <w:link w:val="660"/>
    <w:rPr>
      <w:rFonts w:ascii="Times New Roman"/>
      <w:sz w:val="23"/>
      <w:szCs w:val="23"/>
    </w:rPr>
  </w:style>
  <w:style w:type="character" w:styleId="808">
    <w:name w:val="Зc7аe0гe3оeeлebоeeвe2оeeкea №b94_"/>
    <w:next w:val="808"/>
    <w:link w:val="660"/>
    <w:rPr>
      <w:rFonts w:ascii="Times New Roman"/>
      <w:sz w:val="23"/>
      <w:szCs w:val="23"/>
    </w:rPr>
  </w:style>
  <w:style w:type="character" w:styleId="809">
    <w:name w:val="Оceсf1нedоeeвe2нedоeeйe9 тf2еe5кeaсf1тf2 + Пcfоeeлebуf3жe6иe8рf0нedыfbйe9"/>
    <w:next w:val="809"/>
    <w:link w:val="660"/>
    <w:rPr>
      <w:rFonts w:ascii="Times New Roman"/>
      <w:b/>
      <w:bCs/>
      <w:sz w:val="23"/>
      <w:szCs w:val="23"/>
    </w:rPr>
  </w:style>
  <w:style w:type="character" w:styleId="810">
    <w:name w:val="Оceсf1нedоeeвe2нedоeeйe9 тf2еe5кeaсf1тf21"/>
    <w:basedOn w:val="804"/>
    <w:next w:val="810"/>
    <w:link w:val="660"/>
  </w:style>
  <w:style w:type="character" w:styleId="811">
    <w:name w:val="Зc7аe0гe3оeeлebоeeвe2оeeкea №b93_"/>
    <w:next w:val="811"/>
    <w:link w:val="660"/>
    <w:rPr>
      <w:rFonts w:ascii="Times New Roman"/>
      <w:sz w:val="23"/>
      <w:szCs w:val="23"/>
    </w:rPr>
  </w:style>
  <w:style w:type="character" w:styleId="812">
    <w:name w:val="Оceсf1нedоeeвe2нedоeeйe9 тf2еe5кeaсf1тf2 (5)_"/>
    <w:next w:val="812"/>
    <w:link w:val="660"/>
    <w:rPr>
      <w:rFonts w:ascii="Times New Roman"/>
      <w:sz w:val="20"/>
      <w:szCs w:val="20"/>
    </w:rPr>
  </w:style>
  <w:style w:type="character" w:styleId="813">
    <w:name w:val="WW-Оceсf1нedоeeвe2нedоeeйe9 тf2еe5кeaсf1тf2 + Пcfоeeлebуf3жe6иe8рf0нedыfbйe9"/>
    <w:next w:val="813"/>
    <w:link w:val="660"/>
    <w:rPr>
      <w:rFonts w:ascii="Times New Roman"/>
      <w:b/>
      <w:bCs/>
      <w:sz w:val="23"/>
      <w:szCs w:val="23"/>
    </w:rPr>
  </w:style>
  <w:style w:type="character" w:styleId="814">
    <w:name w:val="Оceсf1нedоeeвe2нedоeeйe9 тf2еe5кeaсf1тf2 (2) + Нcdеe5 пefоeeлebуf3жe6иe8рf0нedыfbйe9"/>
    <w:next w:val="814"/>
    <w:link w:val="660"/>
    <w:rPr>
      <w:rFonts w:ascii="Times New Roman"/>
      <w:b/>
      <w:bCs/>
      <w:sz w:val="23"/>
      <w:szCs w:val="23"/>
    </w:rPr>
  </w:style>
  <w:style w:type="character" w:styleId="815">
    <w:name w:val="Оceсf1нedоeeвe2нedоeeйe9 тf2еe5кeaсf1тf2 (6)_"/>
    <w:next w:val="815"/>
    <w:link w:val="660"/>
    <w:rPr>
      <w:rFonts w:ascii="Times New Roman"/>
      <w:sz w:val="23"/>
      <w:szCs w:val="23"/>
    </w:rPr>
  </w:style>
  <w:style w:type="character" w:styleId="816">
    <w:name w:val="Оceсf1нedоeeвe2нedоeeйe9 тf2еe5кeaсf1тf2 + Кcaуf3рf0сf1иe8вe2"/>
    <w:next w:val="816"/>
    <w:link w:val="660"/>
    <w:rPr>
      <w:rFonts w:ascii="Times New Roman"/>
      <w:i/>
      <w:iCs/>
      <w:sz w:val="23"/>
      <w:szCs w:val="23"/>
    </w:rPr>
  </w:style>
  <w:style w:type="character" w:styleId="817">
    <w:name w:val="Оceсf1нedоeeвe2нedоeeйe9 тf2еe5кeaсf1тf2 + 12.5 pt"/>
    <w:next w:val="817"/>
    <w:link w:val="660"/>
    <w:rPr>
      <w:rFonts w:ascii="Times New Roman"/>
      <w:sz w:val="25"/>
      <w:szCs w:val="25"/>
    </w:rPr>
  </w:style>
  <w:style w:type="character" w:styleId="818">
    <w:name w:val="WW-Оceсf1нedоeeвe2нedоeeйe9 тf2еe5кeaсf1тf2 + Кcaуf3рf0сf1иe8вe2"/>
    <w:next w:val="818"/>
    <w:link w:val="660"/>
    <w:rPr>
      <w:rFonts w:ascii="Times New Roman"/>
      <w:i/>
      <w:iCs/>
      <w:sz w:val="23"/>
      <w:szCs w:val="23"/>
    </w:rPr>
  </w:style>
  <w:style w:type="character" w:styleId="819">
    <w:name w:val="WW-Оceсf1нedоeeвe2нedоeeйe9 тf2еe5кeaсf1тf2 + Кcaуf3рf0сf1иe8вe21"/>
    <w:next w:val="819"/>
    <w:link w:val="660"/>
    <w:rPr>
      <w:rFonts w:ascii="Times New Roman"/>
      <w:i/>
      <w:iCs/>
      <w:sz w:val="23"/>
      <w:szCs w:val="23"/>
    </w:rPr>
  </w:style>
  <w:style w:type="character" w:styleId="820">
    <w:name w:val="WW-Оceсf1нedоeeвe2нedоeeйe9 тf2еe5кeaсf1тf2 + Пcfоeeлebуf3жe6иe8рf0нedыfbйe91"/>
    <w:next w:val="820"/>
    <w:link w:val="660"/>
    <w:rPr>
      <w:rFonts w:ascii="Times New Roman"/>
      <w:b/>
      <w:bCs/>
      <w:sz w:val="23"/>
      <w:szCs w:val="23"/>
    </w:rPr>
  </w:style>
  <w:style w:type="character" w:styleId="821">
    <w:name w:val="WW-Оceсf1нedоeeвe2нedоeeйe9 тf2еe5кeaсf1тf2 + Кcaуf3рf0сf1иe8вe22"/>
    <w:next w:val="821"/>
    <w:link w:val="660"/>
    <w:rPr>
      <w:rFonts w:ascii="Times New Roman"/>
      <w:i/>
      <w:iCs/>
      <w:sz w:val="23"/>
      <w:szCs w:val="23"/>
    </w:rPr>
  </w:style>
  <w:style w:type="character" w:styleId="822">
    <w:name w:val="Оceсf1нedоeeвe2нedоeeйe9 тf2еe5кeaсf1тf2 (4) + Нcdеe5 мecаe0лebыfbеe5 пefрf0оeeпefиe8сf1нedыfbеe5"/>
    <w:next w:val="822"/>
    <w:link w:val="660"/>
    <w:rPr>
      <w:rFonts w:ascii="Times New Roman"/>
      <w:smallCaps/>
      <w:sz w:val="23"/>
      <w:szCs w:val="23"/>
    </w:rPr>
  </w:style>
  <w:style w:type="character" w:styleId="823">
    <w:name w:val="WW-Оceсf1нedоeeвe2нedоeeйe9 тf2еe5кeaсf1тf2 + Пcfоeeлebуf3жe6иe8рf0нedыfbйe92"/>
    <w:next w:val="823"/>
    <w:link w:val="660"/>
    <w:rPr>
      <w:rFonts w:ascii="Times New Roman"/>
      <w:b/>
      <w:bCs/>
      <w:sz w:val="23"/>
      <w:szCs w:val="23"/>
    </w:rPr>
  </w:style>
  <w:style w:type="character" w:styleId="824">
    <w:name w:val="WW-Оceсf1нedоeeвe2нedоeeйe9 тf2еe5кeaсf1тf2 + Пcfоeeлebуf3жe6иe8рf0нedыfbйe93"/>
    <w:next w:val="824"/>
    <w:link w:val="660"/>
    <w:rPr>
      <w:rFonts w:ascii="Times New Roman"/>
      <w:b/>
      <w:bCs/>
      <w:sz w:val="23"/>
      <w:szCs w:val="23"/>
    </w:rPr>
  </w:style>
  <w:style w:type="character" w:styleId="825">
    <w:name w:val="WW-Оceсf1нedоeeвe2нedоeeйe9 тf2еe5кeaсf1тf2 + Пcfоeeлebуf3жe6иe8рf0нedыfbйe94"/>
    <w:next w:val="825"/>
    <w:link w:val="660"/>
    <w:rPr>
      <w:rFonts w:ascii="Times New Roman"/>
      <w:b/>
      <w:bCs/>
      <w:sz w:val="23"/>
      <w:szCs w:val="23"/>
    </w:rPr>
  </w:style>
  <w:style w:type="character" w:styleId="826">
    <w:name w:val="Оceсf1нedоeeвe2нedоeeйe9 тf2еe5кeaсf1тf2 (7)_"/>
    <w:next w:val="826"/>
    <w:link w:val="660"/>
    <w:rPr>
      <w:rFonts w:ascii="Times New Roman"/>
      <w:sz w:val="20"/>
      <w:szCs w:val="20"/>
    </w:rPr>
  </w:style>
  <w:style w:type="character" w:styleId="827">
    <w:name w:val="Оceсf1нedоeeвe2нedоeeйe9 тf2еe5кeaсf1тf22"/>
    <w:next w:val="827"/>
    <w:link w:val="660"/>
    <w:rPr>
      <w:rFonts w:ascii="Times New Roman"/>
      <w:sz w:val="23"/>
      <w:szCs w:val="23"/>
      <w:u w:val="single"/>
    </w:rPr>
  </w:style>
  <w:style w:type="character" w:styleId="828">
    <w:name w:val="Пcfоeeдe4пefиe8сf1ьfc кea тf2аe0бe1лebиe8цf6еe5 (3)_"/>
    <w:next w:val="828"/>
    <w:link w:val="660"/>
    <w:rPr>
      <w:rFonts w:ascii="Times New Roman"/>
      <w:sz w:val="23"/>
      <w:szCs w:val="23"/>
    </w:rPr>
  </w:style>
  <w:style w:type="character" w:styleId="829">
    <w:name w:val="WW-Оceсf1нedоeeвe2нedоeeйe9 тf2еe5кeaсf1тf2 + Пcfоeeлebуf3жe6иe8рf0нedыfbйe95"/>
    <w:next w:val="829"/>
    <w:link w:val="660"/>
    <w:rPr>
      <w:rFonts w:ascii="Times New Roman"/>
      <w:b/>
      <w:bCs/>
      <w:sz w:val="23"/>
      <w:szCs w:val="23"/>
    </w:rPr>
  </w:style>
  <w:style w:type="character" w:styleId="830">
    <w:name w:val="Зc7аe0гe3оeeлebоeeвe2оeeкea №b94 + Нcdеe5 пefоeeлebуf3жe6иe8рf0нedыfbйe9"/>
    <w:next w:val="830"/>
    <w:link w:val="660"/>
    <w:rPr>
      <w:rFonts w:ascii="Times New Roman"/>
      <w:b/>
      <w:bCs/>
      <w:sz w:val="23"/>
      <w:szCs w:val="23"/>
    </w:rPr>
  </w:style>
  <w:style w:type="character" w:styleId="831">
    <w:name w:val="WW-Оceсf1нedоeeвe2нedоeeйe9 тf2еe5кeaсf1тf2 + Кcaуf3рf0сf1иe8вe23"/>
    <w:next w:val="831"/>
    <w:link w:val="660"/>
    <w:rPr>
      <w:rFonts w:ascii="Times New Roman"/>
      <w:i/>
      <w:iCs/>
      <w:sz w:val="23"/>
      <w:szCs w:val="23"/>
    </w:rPr>
  </w:style>
  <w:style w:type="character" w:styleId="832">
    <w:name w:val="Оceсf1нedоeeвe2нedоeeйe9 тf2еe5кeaсf1тf2 + 12 pt"/>
    <w:next w:val="832"/>
    <w:link w:val="660"/>
    <w:rPr>
      <w:rFonts w:ascii="Times New Roman"/>
      <w:b/>
      <w:bCs/>
    </w:rPr>
  </w:style>
  <w:style w:type="character" w:styleId="833">
    <w:name w:val="WW-Оceсf1нedоeeвe2нedоeeйe9 тf2еe5кeaсf1тf2 + Пcfоeeлebуf3жe6иe8рf0нedыfbйe96"/>
    <w:next w:val="833"/>
    <w:link w:val="660"/>
    <w:rPr>
      <w:rFonts w:ascii="Times New Roman"/>
      <w:b/>
      <w:bCs/>
      <w:sz w:val="23"/>
      <w:szCs w:val="23"/>
    </w:rPr>
  </w:style>
  <w:style w:type="character" w:styleId="834">
    <w:name w:val="Оceсf1нedоeeвe2нedоeeйe9 тf2еe5кeaсf1тf2 + Пcfоeeлebуf3жe6иe8рf0нedыfbйe91"/>
    <w:next w:val="834"/>
    <w:link w:val="660"/>
    <w:rPr>
      <w:rFonts w:ascii="Times New Roman"/>
      <w:b/>
      <w:bCs/>
      <w:i/>
      <w:iCs/>
      <w:sz w:val="23"/>
      <w:szCs w:val="23"/>
    </w:rPr>
  </w:style>
  <w:style w:type="character" w:styleId="835">
    <w:name w:val="WW-Оceсf1нedоeeвe2нedоeeйe9 тf2еe5кeaсf1тf2 + Кcaуf3рf0сf1иe8вe24"/>
    <w:next w:val="835"/>
    <w:link w:val="660"/>
    <w:rPr>
      <w:rFonts w:ascii="Times New Roman"/>
      <w:i/>
      <w:iCs/>
      <w:sz w:val="23"/>
      <w:szCs w:val="23"/>
    </w:rPr>
  </w:style>
  <w:style w:type="character" w:styleId="836">
    <w:name w:val="WW-Зc7аe0гe3оeeлebоeeвe2оeeкea №b94 + Нcdеe5 пefоeeлebуf3жe6иe8рf0нedыfbйe9"/>
    <w:next w:val="836"/>
    <w:link w:val="660"/>
    <w:rPr>
      <w:rFonts w:ascii="Times New Roman"/>
      <w:b/>
      <w:bCs/>
      <w:sz w:val="23"/>
      <w:szCs w:val="23"/>
    </w:rPr>
  </w:style>
  <w:style w:type="character" w:styleId="837">
    <w:name w:val="WW-Оceсf1нedоeeвe2нedоeeйe9 тf2еe5кeaсf1тf2 + Кcaуf3рf0сf1иe8вe25"/>
    <w:next w:val="837"/>
    <w:link w:val="660"/>
    <w:rPr>
      <w:rFonts w:ascii="Times New Roman"/>
      <w:i/>
      <w:iCs/>
      <w:sz w:val="23"/>
      <w:szCs w:val="23"/>
    </w:rPr>
  </w:style>
  <w:style w:type="character" w:styleId="838">
    <w:name w:val="WW-Оceсf1нedоeeвe2нedоeeйe9 тf2еe5кeaсf1тf2 + Пcfоeeлebуf3жe6иe8рf0нedыfbйe97"/>
    <w:next w:val="838"/>
    <w:link w:val="660"/>
    <w:rPr>
      <w:rFonts w:ascii="Times New Roman"/>
      <w:b/>
      <w:bCs/>
      <w:sz w:val="23"/>
      <w:szCs w:val="23"/>
    </w:rPr>
  </w:style>
  <w:style w:type="character" w:styleId="839">
    <w:name w:val="Оceсf1нedоeeвe2нedоeeйe9 тf2еe5кeaсf1тf23"/>
    <w:next w:val="839"/>
    <w:link w:val="660"/>
    <w:rPr>
      <w:rFonts w:ascii="Times New Roman"/>
      <w:sz w:val="23"/>
      <w:szCs w:val="23"/>
      <w:u w:val="single"/>
      <w:lang w:val="en-US"/>
    </w:rPr>
  </w:style>
  <w:style w:type="character" w:styleId="840">
    <w:name w:val="Оceсf1нedоeeвe2нedоeeйe9 тf2еe5кeaсf1тf24"/>
    <w:next w:val="840"/>
    <w:link w:val="660"/>
    <w:rPr>
      <w:rFonts w:ascii="Times New Roman"/>
      <w:sz w:val="23"/>
      <w:szCs w:val="23"/>
      <w:u w:val="single"/>
    </w:rPr>
  </w:style>
  <w:style w:type="character" w:styleId="841">
    <w:name w:val="WW-Оceсf1нedоeeвe2нedоeeйe9 тf2еe5кeaсf1тf2 + Кcaуf3рf0сf1иe8вe26"/>
    <w:next w:val="841"/>
    <w:link w:val="660"/>
    <w:rPr>
      <w:rFonts w:ascii="Times New Roman"/>
      <w:i/>
      <w:iCs/>
      <w:sz w:val="23"/>
      <w:szCs w:val="23"/>
    </w:rPr>
  </w:style>
  <w:style w:type="character" w:styleId="842">
    <w:name w:val="Зc7аe0гe3оeeлebоeeвe2оeeкea №b92_"/>
    <w:next w:val="842"/>
    <w:link w:val="660"/>
    <w:rPr>
      <w:rFonts w:ascii="Times New Roman"/>
      <w:sz w:val="27"/>
      <w:szCs w:val="27"/>
    </w:rPr>
  </w:style>
  <w:style w:type="character" w:styleId="843">
    <w:name w:val="Зc7аe0гe3оeeлebоeeвe2оeeкea №b91_"/>
    <w:next w:val="843"/>
    <w:link w:val="660"/>
    <w:rPr>
      <w:rFonts w:ascii="Times New Roman"/>
      <w:spacing w:val="-50"/>
      <w:sz w:val="128"/>
      <w:szCs w:val="128"/>
    </w:rPr>
  </w:style>
  <w:style w:type="character" w:styleId="844">
    <w:name w:val="Зc7аe0гe3оeeлebоeeвe2оeeкea №b91"/>
    <w:basedOn w:val="843"/>
    <w:next w:val="844"/>
    <w:link w:val="660"/>
  </w:style>
  <w:style w:type="character" w:styleId="845">
    <w:name w:val="WW-Зc7аe0гe3оeeлebоeeвe2оeeкea №b91"/>
    <w:basedOn w:val="843"/>
    <w:next w:val="845"/>
    <w:link w:val="660"/>
  </w:style>
  <w:style w:type="character" w:styleId="846">
    <w:name w:val="WW-Зc7аe0гe3оeeлebоeeвe2оeeкea №b911"/>
    <w:basedOn w:val="843"/>
    <w:next w:val="846"/>
    <w:link w:val="660"/>
  </w:style>
  <w:style w:type="character" w:styleId="847">
    <w:name w:val="Оceсf1нedоeeвe2нedоeeйe9 тf2еe5кeaсf1тf2 (8)_"/>
    <w:next w:val="847"/>
    <w:link w:val="660"/>
    <w:rPr>
      <w:rFonts w:ascii="Times New Roman"/>
      <w:spacing w:val="-50"/>
      <w:sz w:val="128"/>
      <w:szCs w:val="128"/>
      <w:lang w:val="en-US"/>
    </w:rPr>
  </w:style>
  <w:style w:type="character" w:styleId="848">
    <w:name w:val="Оceсf1нedоeeвe2нedоeeйe9 тf2еe5кeaсf1тf2 (8)"/>
    <w:basedOn w:val="847"/>
    <w:next w:val="848"/>
    <w:link w:val="660"/>
  </w:style>
  <w:style w:type="character" w:styleId="849">
    <w:name w:val="Кcaоeeлebоeeнedтf2иe8тf2уf3лeb + 11 pt"/>
    <w:next w:val="849"/>
    <w:link w:val="660"/>
    <w:rPr>
      <w:rFonts w:ascii="Times New Roman"/>
      <w:sz w:val="22"/>
      <w:szCs w:val="22"/>
    </w:rPr>
  </w:style>
  <w:style w:type="character" w:styleId="850">
    <w:name w:val="Оceсf1нedоeeвe2нedоeeйe9 тf2еe5кeaсf1тf2 (6) + Нcdеe5 кeaуf3рf0сf1иe8вe2"/>
    <w:next w:val="850"/>
    <w:link w:val="660"/>
    <w:rPr>
      <w:rFonts w:ascii="Times New Roman"/>
      <w:i/>
      <w:iCs/>
      <w:sz w:val="23"/>
      <w:szCs w:val="23"/>
    </w:rPr>
  </w:style>
  <w:style w:type="character" w:styleId="851">
    <w:name w:val="Пcfоeeдe4пefиe8сf1ьfc кea тf2аe0бe1лebиe8цf6еe5_"/>
    <w:next w:val="851"/>
    <w:link w:val="660"/>
    <w:rPr>
      <w:rFonts w:ascii="Times New Roman"/>
      <w:sz w:val="23"/>
      <w:szCs w:val="23"/>
    </w:rPr>
  </w:style>
  <w:style w:type="character" w:styleId="852">
    <w:name w:val="WW-Оceсf1нedоeeвe2нedоeeйe9 тf2еe5кeaсf1тf2 (2) + Нcdеe5 пefоeeлebуf3жe6иe8рf0нedыfbйe9"/>
    <w:next w:val="852"/>
    <w:link w:val="660"/>
    <w:rPr>
      <w:rFonts w:ascii="Times New Roman"/>
      <w:b/>
      <w:bCs/>
      <w:sz w:val="23"/>
      <w:szCs w:val="23"/>
    </w:rPr>
  </w:style>
  <w:style w:type="character" w:styleId="853">
    <w:name w:val="Оceсf1нedоeeвe2нedоeeйe9 тf2еe5кeaсf1тf2 (2) + Нcdеe5 пefоeeлebуf3жe6иe8рf0нedыfbйe91"/>
    <w:next w:val="853"/>
    <w:link w:val="660"/>
    <w:rPr>
      <w:rFonts w:ascii="Times New Roman"/>
      <w:b/>
      <w:bCs/>
      <w:i/>
      <w:iCs/>
      <w:sz w:val="23"/>
      <w:szCs w:val="23"/>
    </w:rPr>
  </w:style>
  <w:style w:type="character" w:styleId="854">
    <w:name w:val="WW-Оceсf1нedоeeвe2нedоeeйe9 тf2еe5кeaсf1тf2 (6) + Нcdеe5 кeaуf3рf0сf1иe8вe2"/>
    <w:next w:val="854"/>
    <w:link w:val="660"/>
    <w:rPr>
      <w:rFonts w:ascii="Times New Roman"/>
      <w:i/>
      <w:iCs/>
      <w:sz w:val="23"/>
      <w:szCs w:val="23"/>
    </w:rPr>
  </w:style>
  <w:style w:type="character" w:styleId="855">
    <w:name w:val="WW-Оceсf1нedоeeвe2нedоeeйe9 тf2еe5кeaсf1тf2 (6) + Нcdеe5 кeaуf3рf0сf1иe8вe21"/>
    <w:next w:val="855"/>
    <w:link w:val="660"/>
    <w:rPr>
      <w:rFonts w:ascii="Times New Roman"/>
      <w:i/>
      <w:iCs/>
      <w:sz w:val="23"/>
      <w:szCs w:val="23"/>
    </w:rPr>
  </w:style>
  <w:style w:type="character" w:styleId="856">
    <w:name w:val="Оceсf1нedоeeвe2нedоeeйe9 тf2еe5кeaсf1тf2 (6) + Пcfоeeлebуf3жe6иe8рf0нedыfbйe9"/>
    <w:next w:val="856"/>
    <w:link w:val="660"/>
    <w:rPr>
      <w:rFonts w:ascii="Times New Roman"/>
      <w:b/>
      <w:bCs/>
      <w:i/>
      <w:iCs/>
      <w:sz w:val="23"/>
      <w:szCs w:val="23"/>
    </w:rPr>
  </w:style>
  <w:style w:type="character" w:styleId="857">
    <w:name w:val="WW-Оceсf1нedоeeвe2нedоeeйe9 тf2еe5кeaсf1тf2 (2) + Нcdеe5 пefоeeлebуf3жe6иe8рf0нedыfbйe91"/>
    <w:next w:val="857"/>
    <w:link w:val="660"/>
    <w:rPr>
      <w:rFonts w:ascii="Times New Roman"/>
      <w:b/>
      <w:bCs/>
      <w:sz w:val="23"/>
      <w:szCs w:val="23"/>
    </w:rPr>
  </w:style>
  <w:style w:type="character" w:styleId="858">
    <w:name w:val="WW-Оceсf1нedоeeвe2нedоeeйe9 тf2еe5кeaсf1тf2 + Пcfоeeлebуf3жe6иe8рf0нedыfbйe98"/>
    <w:next w:val="858"/>
    <w:link w:val="660"/>
    <w:rPr>
      <w:rFonts w:ascii="Times New Roman"/>
      <w:b/>
      <w:bCs/>
      <w:sz w:val="23"/>
      <w:szCs w:val="23"/>
    </w:rPr>
  </w:style>
  <w:style w:type="character" w:styleId="859">
    <w:name w:val="Оceсf1нedоeeвe2нedоeeйe9 тf2еe5кeaсf1тf25"/>
    <w:basedOn w:val="804"/>
    <w:next w:val="859"/>
    <w:link w:val="660"/>
  </w:style>
  <w:style w:type="character" w:styleId="860">
    <w:name w:val="Оceсf1нedоeeвe2нedоeeйe9 тf2еe5кeaсf1тf26"/>
    <w:basedOn w:val="804"/>
    <w:next w:val="860"/>
    <w:link w:val="660"/>
  </w:style>
  <w:style w:type="character" w:styleId="861">
    <w:name w:val="WW-Оceсf1нedоeeвe2нedоeeйe9 тf2еe5кeaсf1тf2 + Пcfоeeлebуf3жe6иe8рf0нedыfbйe99"/>
    <w:next w:val="861"/>
    <w:link w:val="660"/>
    <w:rPr>
      <w:rFonts w:ascii="Times New Roman"/>
      <w:b/>
      <w:bCs/>
      <w:sz w:val="23"/>
      <w:szCs w:val="23"/>
    </w:rPr>
  </w:style>
  <w:style w:type="character" w:styleId="862">
    <w:name w:val="WW-Оceсf1нedоeeвe2нedоeeйe9 тf2еe5кeaсf1тf2 + Пcfоeeлebуf3жe6иe8рf0нedыfbйe910"/>
    <w:next w:val="862"/>
    <w:link w:val="660"/>
    <w:rPr>
      <w:rFonts w:ascii="Times New Roman"/>
      <w:b/>
      <w:bCs/>
      <w:sz w:val="23"/>
      <w:szCs w:val="23"/>
    </w:rPr>
  </w:style>
  <w:style w:type="character" w:styleId="863">
    <w:name w:val="WW-Оceсf1нedоeeвe2нedоeeйe9 тf2еe5кeaсf1тf2 + Кcaуf3рf0сf1иe8вe27"/>
    <w:next w:val="863"/>
    <w:link w:val="660"/>
    <w:rPr>
      <w:rFonts w:ascii="Times New Roman"/>
      <w:i/>
      <w:iCs/>
      <w:sz w:val="23"/>
      <w:szCs w:val="23"/>
    </w:rPr>
  </w:style>
  <w:style w:type="character" w:styleId="864">
    <w:name w:val="WW-Оceсf1нedоeeвe2нedоeeйe9 тf2еe5кeaсf1тf2 (6) + Нcdеe5 кeaуf3рf0сf1иe8вe22"/>
    <w:next w:val="864"/>
    <w:link w:val="660"/>
    <w:rPr>
      <w:rFonts w:ascii="Times New Roman"/>
      <w:i/>
      <w:iCs/>
      <w:sz w:val="23"/>
      <w:szCs w:val="23"/>
    </w:rPr>
  </w:style>
  <w:style w:type="character" w:styleId="865">
    <w:name w:val="WW-Оceсf1нedоeeвe2нedоeeйe9 тf2еe5кeaсf1тf2 + Кcaуf3рf0сf1иe8вe28"/>
    <w:next w:val="865"/>
    <w:link w:val="660"/>
    <w:rPr>
      <w:rFonts w:ascii="Times New Roman"/>
      <w:i/>
      <w:iCs/>
      <w:sz w:val="23"/>
      <w:szCs w:val="23"/>
    </w:rPr>
  </w:style>
  <w:style w:type="character" w:styleId="866">
    <w:name w:val="WW-Оceсf1нedоeeвe2нedоeeйe9 тf2еe5кeaсf1тf2 + Кcaуf3рf0сf1иe8вe29"/>
    <w:next w:val="866"/>
    <w:link w:val="660"/>
    <w:rPr>
      <w:rFonts w:ascii="Times New Roman"/>
      <w:i/>
      <w:iCs/>
      <w:sz w:val="23"/>
      <w:szCs w:val="23"/>
    </w:rPr>
  </w:style>
  <w:style w:type="character" w:styleId="867">
    <w:name w:val="Оceсf1нedоeeвe2нedоeeйe9 тf2еe5кeaсf1тf2 (9)_"/>
    <w:next w:val="867"/>
    <w:link w:val="660"/>
    <w:rPr>
      <w:rFonts w:ascii="Times New Roman"/>
      <w:sz w:val="20"/>
      <w:szCs w:val="20"/>
    </w:rPr>
  </w:style>
  <w:style w:type="character" w:styleId="868">
    <w:name w:val="WW-Оceсf1нedоeeвe2нedоeeйe9 тf2еe5кeaсf1тf2 (6) + Нcdеe5 кeaуf3рf0сf1иe8вe23"/>
    <w:next w:val="868"/>
    <w:link w:val="660"/>
    <w:rPr>
      <w:rFonts w:ascii="Times New Roman"/>
      <w:i/>
      <w:iCs/>
      <w:sz w:val="23"/>
      <w:szCs w:val="23"/>
    </w:rPr>
  </w:style>
  <w:style w:type="character" w:styleId="869">
    <w:name w:val="WW-Оceсf1нedоeeвe2нedоeeйe9 тf2еe5кeaсf1тf2 + Кcaуf3рf0сf1иe8вe210"/>
    <w:next w:val="869"/>
    <w:link w:val="660"/>
    <w:rPr>
      <w:rFonts w:ascii="Times New Roman"/>
      <w:i/>
      <w:iCs/>
      <w:sz w:val="23"/>
      <w:szCs w:val="23"/>
    </w:rPr>
  </w:style>
  <w:style w:type="character" w:styleId="870">
    <w:name w:val="Пcfоeeдe4пefиe8сf1ьfc кea кeaаe0рf0тf2иe8нedкeaеe5_"/>
    <w:next w:val="870"/>
    <w:link w:val="660"/>
    <w:rPr>
      <w:rFonts w:ascii="Times New Roman"/>
      <w:sz w:val="23"/>
      <w:szCs w:val="23"/>
    </w:rPr>
  </w:style>
  <w:style w:type="character" w:styleId="871">
    <w:name w:val="WW-Оceсf1нedоeeвe2нedоeeйe9 тf2еe5кeaсf1тf2 (6) + Пcfоeeлebуf3жe6иe8рf0нedыfbйe9"/>
    <w:next w:val="871"/>
    <w:link w:val="660"/>
    <w:rPr>
      <w:rFonts w:ascii="Times New Roman"/>
      <w:b/>
      <w:bCs/>
      <w:i/>
      <w:iCs/>
      <w:sz w:val="23"/>
      <w:szCs w:val="23"/>
    </w:rPr>
  </w:style>
  <w:style w:type="character" w:styleId="872">
    <w:name w:val="Оceсf1нedоeeвe2нedоeeйe9 тf2еe5кeaсf1тf2 (6)"/>
    <w:basedOn w:val="815"/>
    <w:next w:val="872"/>
    <w:link w:val="660"/>
  </w:style>
  <w:style w:type="character" w:styleId="873">
    <w:name w:val="WW-Оceсf1нedоeeвe2нedоeeйe9 тf2еe5кeaсf1тf2 + Пcfоeeлebуf3жe6иe8рf0нedыfbйe911"/>
    <w:next w:val="873"/>
    <w:link w:val="660"/>
    <w:rPr>
      <w:rFonts w:ascii="Times New Roman"/>
      <w:b/>
      <w:bCs/>
      <w:sz w:val="23"/>
      <w:szCs w:val="23"/>
    </w:rPr>
  </w:style>
  <w:style w:type="character" w:styleId="874">
    <w:name w:val="WW-Оceсf1нedоeeвe2нedоeeйe9 тf2еe5кeaсf1тf2 (6) + Нcdеe5 кeaуf3рf0сf1иe8вe24"/>
    <w:next w:val="874"/>
    <w:link w:val="660"/>
    <w:rPr>
      <w:rFonts w:ascii="Times New Roman"/>
      <w:i/>
      <w:iCs/>
      <w:sz w:val="23"/>
      <w:szCs w:val="23"/>
    </w:rPr>
  </w:style>
  <w:style w:type="character" w:styleId="875">
    <w:name w:val="WW-Оceсf1нedоeeвe2нedоeeйe9 тf2еe5кeaсf1тf2 + Пcfоeeлebуf3жe6иe8рf0нedыfbйe912"/>
    <w:next w:val="875"/>
    <w:link w:val="660"/>
    <w:rPr>
      <w:rFonts w:ascii="Times New Roman"/>
      <w:b/>
      <w:bCs/>
      <w:sz w:val="23"/>
      <w:szCs w:val="23"/>
    </w:rPr>
  </w:style>
  <w:style w:type="character" w:styleId="876">
    <w:name w:val="WW-Оceсf1нedоeeвe2нedоeeйe9 тf2еe5кeaсf1тf2 + Пcfоeeлebуf3жe6иe8рf0нedыfbйe913"/>
    <w:next w:val="876"/>
    <w:link w:val="660"/>
    <w:rPr>
      <w:rFonts w:ascii="Times New Roman"/>
      <w:b/>
      <w:bCs/>
      <w:sz w:val="23"/>
      <w:szCs w:val="23"/>
    </w:rPr>
  </w:style>
  <w:style w:type="character" w:styleId="877">
    <w:name w:val="WW-Оceсf1нedоeeвe2нedоeeйe9 тf2еe5кeaсf1тf2 + Кcaуf3рf0сf1иe8вe211"/>
    <w:next w:val="877"/>
    <w:link w:val="660"/>
    <w:rPr>
      <w:rFonts w:ascii="Times New Roman"/>
      <w:i/>
      <w:iCs/>
      <w:sz w:val="23"/>
      <w:szCs w:val="23"/>
    </w:rPr>
  </w:style>
  <w:style w:type="character" w:styleId="878">
    <w:name w:val="WW-Зc7аe0гe3оeeлebоeeвe2оeeкea №b94 + Нcdеe5 пefоeeлebуf3жe6иe8рf0нedыfbйe91"/>
    <w:next w:val="878"/>
    <w:link w:val="660"/>
    <w:rPr>
      <w:rFonts w:ascii="Times New Roman"/>
      <w:b/>
      <w:bCs/>
      <w:sz w:val="23"/>
      <w:szCs w:val="23"/>
    </w:rPr>
  </w:style>
  <w:style w:type="character" w:styleId="879">
    <w:name w:val="WW-Оceсf1нedоeeвe2нedоeeйe9 тf2еe5кeaсf1тf2 + Кcaуf3рf0сf1иe8вe212"/>
    <w:next w:val="879"/>
    <w:link w:val="660"/>
    <w:rPr>
      <w:rFonts w:ascii="Times New Roman"/>
      <w:i/>
      <w:iCs/>
      <w:sz w:val="23"/>
      <w:szCs w:val="23"/>
    </w:rPr>
  </w:style>
  <w:style w:type="character" w:styleId="880">
    <w:name w:val="WW-Оceсf1нedоeeвe2нedоeeйe9 тf2еe5кeaсf1тf2 + Пcfоeeлebуf3жe6иe8рf0нedыfbйe914"/>
    <w:next w:val="880"/>
    <w:link w:val="660"/>
    <w:rPr>
      <w:rFonts w:ascii="Times New Roman"/>
      <w:b/>
      <w:bCs/>
      <w:sz w:val="23"/>
      <w:szCs w:val="23"/>
    </w:rPr>
  </w:style>
  <w:style w:type="character" w:styleId="881">
    <w:name w:val="WW-Оceсf1нedоeeвe2нedоeeйe9 тf2еe5кeaсf1тf2 + Пcfоeeлebуf3жe6иe8рf0нedыfbйe915"/>
    <w:next w:val="881"/>
    <w:link w:val="660"/>
    <w:rPr>
      <w:rFonts w:ascii="Times New Roman"/>
      <w:b/>
      <w:bCs/>
      <w:sz w:val="23"/>
      <w:szCs w:val="23"/>
    </w:rPr>
  </w:style>
  <w:style w:type="character" w:styleId="882">
    <w:name w:val="WW-Оceсf1нedоeeвe2нedоeeйe9 тf2еe5кeaсf1тf2 + Кcaуf3рf0сf1иe8вe213"/>
    <w:next w:val="882"/>
    <w:link w:val="660"/>
    <w:rPr>
      <w:rFonts w:ascii="Times New Roman"/>
      <w:i/>
      <w:iCs/>
      <w:sz w:val="23"/>
      <w:szCs w:val="23"/>
    </w:rPr>
  </w:style>
  <w:style w:type="character" w:styleId="883">
    <w:name w:val="WW-Оceсf1нedоeeвe2нedоeeйe9 тf2еe5кeaсf1тf2 (6) + Нcdеe5 кeaуf3рf0сf1иe8вe25"/>
    <w:next w:val="883"/>
    <w:link w:val="660"/>
    <w:rPr>
      <w:rFonts w:ascii="Times New Roman"/>
      <w:i/>
      <w:iCs/>
      <w:sz w:val="23"/>
      <w:szCs w:val="23"/>
    </w:rPr>
  </w:style>
  <w:style w:type="character" w:styleId="884">
    <w:name w:val="Оceсf1нedоeeвe2нedоeeйe9 тf2еe5кeaсf1тf27"/>
    <w:next w:val="884"/>
    <w:link w:val="660"/>
    <w:rPr>
      <w:rFonts w:ascii="Times New Roman"/>
      <w:sz w:val="23"/>
      <w:szCs w:val="23"/>
      <w:u w:val="single"/>
      <w:lang w:val="en-US"/>
    </w:rPr>
  </w:style>
  <w:style w:type="character" w:styleId="885">
    <w:name w:val="WW-Оceсf1нedоeeвe2нedоeeйe9 тf2еe5кeaсf1тf2 + Кcaуf3рf0сf1иe8вe214"/>
    <w:next w:val="885"/>
    <w:link w:val="660"/>
    <w:rPr>
      <w:rFonts w:ascii="Times New Roman"/>
      <w:i/>
      <w:iCs/>
      <w:sz w:val="23"/>
      <w:szCs w:val="23"/>
      <w:u w:val="single"/>
      <w:lang w:val="en-US"/>
    </w:rPr>
  </w:style>
  <w:style w:type="character" w:styleId="886">
    <w:name w:val="Оceсf1нedоeeвe2нedоeeйe9 тf2еe5кeaсf1тf28"/>
    <w:next w:val="886"/>
    <w:link w:val="660"/>
    <w:rPr>
      <w:rFonts w:ascii="Times New Roman"/>
      <w:sz w:val="23"/>
      <w:szCs w:val="23"/>
      <w:lang w:val="en-US"/>
    </w:rPr>
  </w:style>
  <w:style w:type="character" w:styleId="887">
    <w:name w:val="WW-Оceсf1нedоeeвe2нedоeeйe9 тf2еe5кeaсf1тf2 + Кcaуf3рf0сf1иe8вe215"/>
    <w:next w:val="887"/>
    <w:link w:val="660"/>
    <w:rPr>
      <w:rFonts w:ascii="Times New Roman"/>
      <w:i/>
      <w:iCs/>
      <w:sz w:val="23"/>
      <w:szCs w:val="23"/>
      <w:lang w:val="en-US"/>
    </w:rPr>
  </w:style>
  <w:style w:type="character" w:styleId="888">
    <w:name w:val="WW-Оceсf1нedоeeвe2нedоeeйe9 тf2еe5кeaсf1тf2 + Кcaуf3рf0сf1иe8вe216"/>
    <w:next w:val="888"/>
    <w:link w:val="660"/>
    <w:rPr>
      <w:rFonts w:ascii="Times New Roman"/>
      <w:i/>
      <w:iCs/>
      <w:sz w:val="23"/>
      <w:szCs w:val="23"/>
      <w:u w:val="single"/>
      <w:lang w:val="en-US"/>
    </w:rPr>
  </w:style>
  <w:style w:type="character" w:styleId="889">
    <w:name w:val="WW-Оceсf1нedоeeвe2нedоeeйe9 тf2еe5кeaсf1тf2 (6) + Нcdеe5 кeaуf3рf0сf1иe8вe26"/>
    <w:next w:val="889"/>
    <w:link w:val="660"/>
    <w:rPr>
      <w:rFonts w:ascii="Times New Roman"/>
      <w:i/>
      <w:iCs/>
      <w:sz w:val="23"/>
      <w:szCs w:val="23"/>
    </w:rPr>
  </w:style>
  <w:style w:type="character" w:styleId="890">
    <w:name w:val="WW-Оceсf1нedоeeвe2нedоeeйe9 тf2еe5кeaсf1тf2 (6) + Нcdеe5 кeaуf3рf0сf1иe8вe27"/>
    <w:next w:val="890"/>
    <w:link w:val="660"/>
    <w:rPr>
      <w:rFonts w:ascii="Times New Roman"/>
      <w:i/>
      <w:iCs/>
      <w:sz w:val="23"/>
      <w:szCs w:val="23"/>
    </w:rPr>
  </w:style>
  <w:style w:type="character" w:styleId="891">
    <w:name w:val="WW-Оceсf1нedоeeвe2нedоeeйe9 тf2еe5кeaсf1тf2 (6)"/>
    <w:basedOn w:val="815"/>
    <w:next w:val="891"/>
    <w:link w:val="660"/>
  </w:style>
  <w:style w:type="character" w:styleId="892">
    <w:name w:val="WW-Оceсf1нedоeeвe2нedоeeйe9 тf2еe5кeaсf1тf2 (6)1"/>
    <w:next w:val="892"/>
    <w:link w:val="660"/>
    <w:rPr>
      <w:rFonts w:ascii="Times New Roman"/>
      <w:sz w:val="23"/>
      <w:szCs w:val="23"/>
      <w:u w:val="single"/>
      <w:lang w:val="en-US"/>
    </w:rPr>
  </w:style>
  <w:style w:type="character" w:styleId="893">
    <w:name w:val="Оceсf1нedоeeвe2нedоeeйe9 тf2еe5кeaсf1тf29"/>
    <w:next w:val="893"/>
    <w:link w:val="660"/>
    <w:rPr>
      <w:rFonts w:ascii="Times New Roman"/>
      <w:sz w:val="23"/>
      <w:szCs w:val="23"/>
      <w:u w:val="single"/>
    </w:rPr>
  </w:style>
  <w:style w:type="character" w:styleId="894">
    <w:name w:val="Оceсf1нedоeeвe2нedоeeйe9 тf2еe5кeaсf1тf210"/>
    <w:basedOn w:val="804"/>
    <w:next w:val="894"/>
    <w:link w:val="660"/>
  </w:style>
  <w:style w:type="character" w:styleId="895">
    <w:name w:val="WW-Оceсf1нedоeeвe2нedоeeйe9 тf2еe5кeaсf1тf2 (6)2"/>
    <w:next w:val="895"/>
    <w:link w:val="660"/>
    <w:rPr>
      <w:rFonts w:ascii="Times New Roman"/>
      <w:sz w:val="23"/>
      <w:szCs w:val="23"/>
      <w:lang w:val="en-US"/>
    </w:rPr>
  </w:style>
  <w:style w:type="character" w:styleId="896">
    <w:name w:val="WW-Оceсf1нedоeeвe2нedоeeйe9 тf2еe5кeaсf1тf2 + Кcaуf3рf0сf1иe8вe217"/>
    <w:next w:val="896"/>
    <w:link w:val="660"/>
    <w:rPr>
      <w:rFonts w:ascii="Times New Roman"/>
      <w:i/>
      <w:iCs/>
      <w:sz w:val="23"/>
      <w:szCs w:val="23"/>
    </w:rPr>
  </w:style>
  <w:style w:type="character" w:styleId="897">
    <w:name w:val="WW-Оceсf1нedоeeвe2нedоeeйe9 тf2еe5кeaсf1тf2 (6) + Нcdеe5 кeaуf3рf0сf1иe8вe28"/>
    <w:next w:val="897"/>
    <w:link w:val="660"/>
    <w:rPr>
      <w:rFonts w:ascii="Times New Roman"/>
      <w:i/>
      <w:iCs/>
      <w:sz w:val="23"/>
      <w:szCs w:val="23"/>
    </w:rPr>
  </w:style>
  <w:style w:type="character" w:styleId="898">
    <w:name w:val="WW-Оceсf1нedоeeвe2нedоeeйe9 тf2еe5кeaсf1тf2 + Кcaуf3рf0сf1иe8вe218"/>
    <w:next w:val="898"/>
    <w:link w:val="660"/>
    <w:rPr>
      <w:rFonts w:ascii="Times New Roman"/>
      <w:i/>
      <w:iCs/>
      <w:sz w:val="23"/>
      <w:szCs w:val="23"/>
    </w:rPr>
  </w:style>
  <w:style w:type="character" w:styleId="899">
    <w:name w:val="WW-Оceсf1нedоeeвe2нedоeeйe9 тf2еe5кeaсf1тf2 + Кcaуf3рf0сf1иe8вe219"/>
    <w:next w:val="899"/>
    <w:link w:val="660"/>
    <w:rPr>
      <w:rFonts w:ascii="Times New Roman"/>
      <w:i/>
      <w:iCs/>
      <w:sz w:val="23"/>
      <w:szCs w:val="23"/>
      <w:u w:val="single"/>
      <w:lang w:val="en-US"/>
    </w:rPr>
  </w:style>
  <w:style w:type="character" w:styleId="900">
    <w:name w:val="Оceсf1нedоeeвe2нedоeeйe9 тf2еe5кeaсf1тf211"/>
    <w:basedOn w:val="804"/>
    <w:next w:val="900"/>
    <w:link w:val="660"/>
  </w:style>
  <w:style w:type="character" w:styleId="901">
    <w:name w:val="WW-Оceсf1нedоeeвe2нedоeeйe9 тf2еe5кeaсf1тf2 + Кcaуf3рf0сf1иe8вe220"/>
    <w:next w:val="901"/>
    <w:link w:val="660"/>
    <w:rPr>
      <w:rFonts w:ascii="Times New Roman"/>
      <w:i/>
      <w:iCs/>
      <w:sz w:val="23"/>
      <w:szCs w:val="23"/>
    </w:rPr>
  </w:style>
  <w:style w:type="character" w:styleId="902">
    <w:name w:val="WW-Оceсf1нedоeeвe2нedоeeйe9 тf2еe5кeaсf1тf2 (6)3"/>
    <w:next w:val="902"/>
    <w:link w:val="660"/>
    <w:rPr>
      <w:rFonts w:ascii="Times New Roman"/>
      <w:sz w:val="23"/>
      <w:szCs w:val="23"/>
      <w:u w:val="single"/>
      <w:lang w:val="en-US"/>
    </w:rPr>
  </w:style>
  <w:style w:type="character" w:styleId="903">
    <w:name w:val="Пcfоeeсf1еe5щf9ёb8нedнedаe0яff гe3иe8пefеe5рf0сf1сf1ыfbлebкeaаe0"/>
    <w:next w:val="903"/>
    <w:link w:val="660"/>
    <w:rPr>
      <w:color w:val="800080"/>
      <w:u w:val="single"/>
    </w:rPr>
  </w:style>
  <w:style w:type="paragraph" w:styleId="904">
    <w:name w:val="Зc7аe0гe3оeeлebоeeвe2оeeкea"/>
    <w:basedOn w:val="660"/>
    <w:next w:val="905"/>
    <w:link w:val="660"/>
    <w:pPr>
      <w:keepNext/>
      <w:spacing w:before="240" w:after="120"/>
    </w:pPr>
    <w:rPr>
      <w:rFonts w:ascii="Liberation Sans" w:hAnsi="Liberation Serif" w:cs="Liberation Sans"/>
      <w:color w:val="000000"/>
      <w:sz w:val="28"/>
      <w:szCs w:val="28"/>
      <w:lang w:val="ru"/>
    </w:rPr>
  </w:style>
  <w:style w:type="paragraph" w:styleId="905">
    <w:name w:val="О4Oс4・н~?о?вr?н~?о?йz ?т・4е?4к?4с4・"/>
    <w:basedOn w:val="660"/>
    <w:next w:val="905"/>
    <w:link w:val="660"/>
    <w:pPr>
      <w:spacing w:after="140" w:line="288" w:lineRule="auto"/>
    </w:pPr>
    <w:rPr>
      <w:rFonts w:ascii="Arial Unicode MS" w:hAnsi="Liberation Serif" w:eastAsia="Arial Unicode MS" w:cs="Arial Unicode MS"/>
      <w:color w:val="000000"/>
      <w:lang w:val="ru"/>
    </w:rPr>
  </w:style>
  <w:style w:type="paragraph" w:styleId="906">
    <w:name w:val="С4Rп4・иy?с・4о?4к"/>
    <w:basedOn w:val="905"/>
    <w:next w:val="906"/>
    <w:link w:val="660"/>
    <w:rPr>
      <w:rFonts w:eastAsia="Times New Roman"/>
    </w:rPr>
  </w:style>
  <w:style w:type="paragraph" w:styleId="907">
    <w:name w:val="Н4Nа4pз4xв4rа4pн4~и4yе4u"/>
    <w:basedOn w:val="660"/>
    <w:next w:val="907"/>
    <w:link w:val="660"/>
    <w:pPr>
      <w:spacing w:before="120" w:after="120"/>
      <w:suppressLineNumbers/>
    </w:pPr>
    <w:rPr>
      <w:rFonts w:ascii="Arial Unicode MS" w:hAnsi="Liberation Serif" w:cs="Arial Unicode MS"/>
      <w:i/>
      <w:iCs/>
      <w:color w:val="000000"/>
      <w:lang w:val="ru"/>
    </w:rPr>
  </w:style>
  <w:style w:type="paragraph" w:styleId="908">
    <w:name w:val="У4Tк4[а4pз4xа4pт4・еu?л|?ь・"/>
    <w:basedOn w:val="660"/>
    <w:next w:val="908"/>
    <w:link w:val="660"/>
    <w:pPr>
      <w:suppressLineNumbers/>
    </w:pPr>
    <w:rPr>
      <w:rFonts w:ascii="Arial Unicode MS" w:hAnsi="Liberation Serif" w:cs="Arial Unicode MS"/>
      <w:color w:val="000000"/>
      <w:lang w:val="ru"/>
    </w:rPr>
  </w:style>
  <w:style w:type="paragraph" w:styleId="909">
    <w:name w:val="Оceсf1нedоeeвe2нedоeeйe9 тf2еe5кeaсf1тf2 (2)"/>
    <w:basedOn w:val="660"/>
    <w:next w:val="909"/>
    <w:link w:val="660"/>
    <w:pPr>
      <w:ind w:hanging="360"/>
      <w:spacing w:after="5580" w:line="240" w:lineRule="atLeast"/>
      <w:shd w:val="clear" w:color="auto" w:fill="ffffff"/>
    </w:pPr>
    <w:rPr>
      <w:rFonts w:hAnsi="Liberation Serif"/>
      <w:b/>
      <w:bCs/>
      <w:color w:val="000000"/>
      <w:sz w:val="23"/>
      <w:szCs w:val="23"/>
      <w:lang w:val="ru"/>
    </w:rPr>
  </w:style>
  <w:style w:type="paragraph" w:styleId="910">
    <w:name w:val="Оceсf1нedоeeвe2нedоeeйe9 тf2еe5кeaсf1тf2 (3)"/>
    <w:basedOn w:val="660"/>
    <w:next w:val="910"/>
    <w:link w:val="660"/>
    <w:pPr>
      <w:spacing w:before="5340" w:line="240" w:lineRule="atLeast"/>
      <w:shd w:val="clear" w:color="auto" w:fill="ffffff"/>
    </w:pPr>
    <w:rPr>
      <w:rFonts w:hAnsi="Liberation Serif"/>
      <w:b/>
      <w:bCs/>
      <w:i/>
      <w:iCs/>
      <w:color w:val="000000"/>
      <w:sz w:val="23"/>
      <w:szCs w:val="23"/>
      <w:lang w:val="ru"/>
    </w:rPr>
  </w:style>
  <w:style w:type="paragraph" w:styleId="911">
    <w:name w:val="Пcfоeeдe4пefиe8сf1ьfc кea тf2аe0бe1лebиe8цf6еe5 (2)"/>
    <w:basedOn w:val="660"/>
    <w:next w:val="911"/>
    <w:link w:val="660"/>
    <w:pPr>
      <w:spacing w:line="240" w:lineRule="atLeast"/>
      <w:shd w:val="clear" w:color="auto" w:fill="ffffff"/>
    </w:pPr>
    <w:rPr>
      <w:rFonts w:hAnsi="Liberation Serif"/>
      <w:b/>
      <w:bCs/>
      <w:smallCaps/>
      <w:color w:val="000000"/>
      <w:sz w:val="23"/>
      <w:szCs w:val="23"/>
      <w:lang w:val="ru"/>
    </w:rPr>
  </w:style>
  <w:style w:type="paragraph" w:styleId="912">
    <w:name w:val="Кcaоeeлebоeeнedтf2иe8тf2уf3лeb"/>
    <w:basedOn w:val="660"/>
    <w:next w:val="912"/>
    <w:link w:val="660"/>
    <w:pPr>
      <w:shd w:val="clear" w:color="auto" w:fill="ffffff"/>
    </w:pPr>
    <w:rPr>
      <w:rFonts w:hAnsi="Liberation Serif"/>
      <w:color w:val="000000"/>
      <w:sz w:val="20"/>
      <w:szCs w:val="20"/>
      <w:lang w:val="ru"/>
    </w:rPr>
  </w:style>
  <w:style w:type="paragraph" w:styleId="913">
    <w:name w:val="Оceсf1нedоeeвe2нedоeeйe9 тf2еe5кeaсf1тf2 (4)"/>
    <w:basedOn w:val="660"/>
    <w:next w:val="913"/>
    <w:link w:val="660"/>
    <w:pPr>
      <w:ind w:hanging="360"/>
      <w:jc w:val="center"/>
      <w:spacing w:after="360" w:line="418" w:lineRule="exact"/>
      <w:shd w:val="clear" w:color="auto" w:fill="ffffff"/>
    </w:pPr>
    <w:rPr>
      <w:rFonts w:hAnsi="Liberation Serif"/>
      <w:b/>
      <w:bCs/>
      <w:smallCaps/>
      <w:color w:val="000000"/>
      <w:sz w:val="23"/>
      <w:szCs w:val="23"/>
      <w:lang w:val="ru"/>
    </w:rPr>
  </w:style>
  <w:style w:type="paragraph" w:styleId="914">
    <w:name w:val="Зc7аe0гe3оeeлebоeeвe2оeeкea №b94"/>
    <w:basedOn w:val="660"/>
    <w:next w:val="914"/>
    <w:link w:val="660"/>
    <w:pPr>
      <w:ind w:hanging="3360"/>
      <w:jc w:val="center"/>
      <w:spacing w:before="360" w:after="600" w:line="240" w:lineRule="atLeast"/>
      <w:shd w:val="clear" w:color="auto" w:fill="ffffff"/>
    </w:pPr>
    <w:rPr>
      <w:rFonts w:hAnsi="Liberation Serif"/>
      <w:b/>
      <w:bCs/>
      <w:color w:val="000000"/>
      <w:sz w:val="23"/>
      <w:szCs w:val="23"/>
      <w:lang w:val="ru"/>
    </w:rPr>
  </w:style>
  <w:style w:type="paragraph" w:styleId="915">
    <w:name w:val="Зc7аe0гe3оeeлebоeeвe2оeeкea №b93"/>
    <w:basedOn w:val="660"/>
    <w:next w:val="915"/>
    <w:link w:val="660"/>
    <w:pPr>
      <w:spacing w:before="360" w:after="600" w:line="240" w:lineRule="atLeast"/>
      <w:shd w:val="clear" w:color="auto" w:fill="ffffff"/>
    </w:pPr>
    <w:rPr>
      <w:rFonts w:hAnsi="Liberation Serif"/>
      <w:b/>
      <w:bCs/>
      <w:smallCaps/>
      <w:color w:val="000000"/>
      <w:sz w:val="23"/>
      <w:szCs w:val="23"/>
      <w:lang w:val="ru"/>
    </w:rPr>
  </w:style>
  <w:style w:type="paragraph" w:styleId="916">
    <w:name w:val="Оceсf1нedоeeвe2нedоeeйe9 тf2еe5кeaсf1тf2 (5)"/>
    <w:basedOn w:val="660"/>
    <w:next w:val="916"/>
    <w:link w:val="660"/>
    <w:pPr>
      <w:spacing w:line="240" w:lineRule="atLeast"/>
      <w:shd w:val="clear" w:color="auto" w:fill="ffffff"/>
    </w:pPr>
    <w:rPr>
      <w:rFonts w:hAnsi="Liberation Serif"/>
      <w:b/>
      <w:bCs/>
      <w:color w:val="000000"/>
      <w:sz w:val="20"/>
      <w:szCs w:val="20"/>
      <w:lang w:val="ru"/>
    </w:rPr>
  </w:style>
  <w:style w:type="paragraph" w:styleId="917">
    <w:name w:val="Оceсf1нedоeeвe2нedоeeйe9 тf2еe5кeaсf1тf2 (6)1"/>
    <w:basedOn w:val="660"/>
    <w:next w:val="917"/>
    <w:link w:val="660"/>
    <w:pPr>
      <w:ind w:hanging="700"/>
      <w:spacing w:before="600" w:line="413" w:lineRule="exact"/>
      <w:shd w:val="clear" w:color="auto" w:fill="ffffff"/>
    </w:pPr>
    <w:rPr>
      <w:rFonts w:hAnsi="Liberation Serif"/>
      <w:i/>
      <w:iCs/>
      <w:color w:val="000000"/>
      <w:sz w:val="23"/>
      <w:szCs w:val="23"/>
      <w:lang w:val="ru"/>
    </w:rPr>
  </w:style>
  <w:style w:type="paragraph" w:styleId="918">
    <w:name w:val="Оceсf1нedоeeвe2нedоeeйe9 тf2еe5кeaсf1тf2 (7)"/>
    <w:basedOn w:val="660"/>
    <w:next w:val="918"/>
    <w:link w:val="660"/>
    <w:pPr>
      <w:spacing w:line="240" w:lineRule="atLeast"/>
      <w:shd w:val="clear" w:color="auto" w:fill="ffffff"/>
    </w:pPr>
    <w:rPr>
      <w:rFonts w:hAnsi="Liberation Serif"/>
      <w:color w:val="000000"/>
      <w:sz w:val="20"/>
      <w:szCs w:val="20"/>
      <w:lang w:val="ru"/>
    </w:rPr>
  </w:style>
  <w:style w:type="paragraph" w:styleId="919">
    <w:name w:val="Пcfоeeдe4пefиe8сf1ьfc кea тf2аe0бe1лebиe8цf6еe5 (3)"/>
    <w:basedOn w:val="660"/>
    <w:next w:val="919"/>
    <w:link w:val="660"/>
    <w:pPr>
      <w:spacing w:line="240" w:lineRule="atLeast"/>
      <w:shd w:val="clear" w:color="auto" w:fill="ffffff"/>
    </w:pPr>
    <w:rPr>
      <w:rFonts w:hAnsi="Liberation Serif"/>
      <w:b/>
      <w:bCs/>
      <w:color w:val="000000"/>
      <w:sz w:val="23"/>
      <w:szCs w:val="23"/>
      <w:lang w:val="ru"/>
    </w:rPr>
  </w:style>
  <w:style w:type="paragraph" w:styleId="920">
    <w:name w:val="Зc7аe0гe3оeeлebоeeвe2оeeкea №b92"/>
    <w:basedOn w:val="660"/>
    <w:next w:val="920"/>
    <w:link w:val="660"/>
    <w:pPr>
      <w:spacing w:before="180" w:after="360" w:line="485" w:lineRule="exact"/>
      <w:shd w:val="clear" w:color="auto" w:fill="ffffff"/>
    </w:pPr>
    <w:rPr>
      <w:rFonts w:hAnsi="Liberation Serif"/>
      <w:b/>
      <w:bCs/>
      <w:color w:val="000000"/>
      <w:sz w:val="27"/>
      <w:szCs w:val="27"/>
      <w:lang w:val="ru"/>
    </w:rPr>
  </w:style>
  <w:style w:type="paragraph" w:styleId="921">
    <w:name w:val="Зc7аe0гe3оeeлebоeeвe2оeeкea №b911"/>
    <w:basedOn w:val="660"/>
    <w:next w:val="921"/>
    <w:link w:val="660"/>
    <w:pPr>
      <w:spacing w:before="120" w:line="240" w:lineRule="atLeast"/>
      <w:shd w:val="clear" w:color="auto" w:fill="ffffff"/>
    </w:pPr>
    <w:rPr>
      <w:rFonts w:hAnsi="Liberation Serif"/>
      <w:i/>
      <w:iCs/>
      <w:color w:val="000000"/>
      <w:spacing w:val="-50"/>
      <w:sz w:val="128"/>
      <w:szCs w:val="128"/>
      <w:lang w:val="ru"/>
    </w:rPr>
  </w:style>
  <w:style w:type="paragraph" w:styleId="922">
    <w:name w:val="Оceсf1нedоeeвe2нedоeeйe9 тf2еe5кeaсf1тf2 (8)1"/>
    <w:basedOn w:val="660"/>
    <w:next w:val="922"/>
    <w:link w:val="660"/>
    <w:pPr>
      <w:spacing w:after="360" w:line="240" w:lineRule="atLeast"/>
      <w:shd w:val="clear" w:color="auto" w:fill="ffffff"/>
    </w:pPr>
    <w:rPr>
      <w:rFonts w:hAnsi="Liberation Serif"/>
      <w:i/>
      <w:iCs/>
      <w:color w:val="000000"/>
      <w:spacing w:val="-50"/>
      <w:sz w:val="128"/>
      <w:szCs w:val="128"/>
      <w:lang w:val="en-US"/>
    </w:rPr>
  </w:style>
  <w:style w:type="paragraph" w:styleId="923">
    <w:name w:val="Пcfоeeдe4пefиe8сf1ьfc кea тf2аe0бe1лebиe8цf6еe5"/>
    <w:basedOn w:val="660"/>
    <w:next w:val="923"/>
    <w:link w:val="660"/>
    <w:pPr>
      <w:spacing w:line="240" w:lineRule="atLeast"/>
      <w:shd w:val="clear" w:color="auto" w:fill="ffffff"/>
    </w:pPr>
    <w:rPr>
      <w:rFonts w:hAnsi="Liberation Serif"/>
      <w:color w:val="000000"/>
      <w:sz w:val="23"/>
      <w:szCs w:val="23"/>
      <w:lang w:val="ru"/>
    </w:rPr>
  </w:style>
  <w:style w:type="paragraph" w:styleId="924">
    <w:name w:val="Оceсf1нedоeeвe2нedоeeйe9 тf2еe5кeaсf1тf2 (9)"/>
    <w:basedOn w:val="660"/>
    <w:next w:val="924"/>
    <w:link w:val="660"/>
    <w:pPr>
      <w:spacing w:line="240" w:lineRule="atLeast"/>
      <w:shd w:val="clear" w:color="auto" w:fill="ffffff"/>
    </w:pPr>
    <w:rPr>
      <w:rFonts w:hAnsi="Liberation Serif"/>
      <w:b/>
      <w:bCs/>
      <w:smallCaps/>
      <w:color w:val="000000"/>
      <w:sz w:val="20"/>
      <w:szCs w:val="20"/>
      <w:lang w:val="ru"/>
    </w:rPr>
  </w:style>
  <w:style w:type="paragraph" w:styleId="925">
    <w:name w:val="Пcfоeeдe4пefиe8сf1ьfc кea кeaаe0рf0тf2иe8нedкeaеe5"/>
    <w:basedOn w:val="660"/>
    <w:next w:val="925"/>
    <w:link w:val="660"/>
    <w:pPr>
      <w:spacing w:line="826" w:lineRule="exact"/>
      <w:shd w:val="clear" w:color="auto" w:fill="ffffff"/>
    </w:pPr>
    <w:rPr>
      <w:rFonts w:hAnsi="Liberation Serif"/>
      <w:i/>
      <w:iCs/>
      <w:color w:val="000000"/>
      <w:sz w:val="23"/>
      <w:szCs w:val="23"/>
      <w:lang w:val="ru"/>
    </w:rPr>
  </w:style>
  <w:style w:type="paragraph" w:styleId="926">
    <w:name w:val="С4Rо4д4tе4uр4・жw?иy?м]?о?еu ?т・4а?4б?4л?4и?4ц4・"/>
    <w:basedOn w:val="660"/>
    <w:next w:val="926"/>
    <w:link w:val="660"/>
    <w:pPr>
      <w:suppressLineNumbers/>
    </w:pPr>
    <w:rPr>
      <w:rFonts w:ascii="Arial Unicode MS" w:hAnsi="Liberation Serif" w:eastAsia="Arial Unicode MS" w:cs="Arial Unicode MS"/>
      <w:color w:val="000000"/>
      <w:lang w:val="ru"/>
    </w:rPr>
  </w:style>
  <w:style w:type="paragraph" w:styleId="927">
    <w:name w:val="З4Hа4pг4sо4л4|о4в4rо4к4[ т4・аp?бq?л|?иy?ц・4ы"/>
    <w:basedOn w:val="926"/>
    <w:next w:val="927"/>
    <w:link w:val="660"/>
    <w:pPr>
      <w:jc w:val="center"/>
    </w:pPr>
    <w:rPr>
      <w:b/>
      <w:bCs/>
    </w:rPr>
  </w:style>
  <w:style w:type="paragraph" w:styleId="928">
    <w:name w:val="Н4Nи4yж4wн4~и4yй4z к4[о4л4|о4н4~т4・иy?т・4у4|л"/>
    <w:basedOn w:val="660"/>
    <w:next w:val="928"/>
    <w:link w:val="660"/>
    <w:pPr>
      <w:tabs>
        <w:tab w:val="center" w:pos="4819" w:leader="none"/>
        <w:tab w:val="right" w:pos="9638" w:leader="none"/>
      </w:tabs>
      <w:suppressLineNumbers/>
    </w:pPr>
    <w:rPr>
      <w:rFonts w:ascii="Arial Unicode MS" w:hAnsi="Liberation Serif" w:eastAsia="Arial Unicode MS" w:cs="Arial Unicode MS"/>
      <w:color w:val="000000"/>
      <w:lang w:val="ru"/>
    </w:rPr>
  </w:style>
  <w:style w:type="paragraph" w:styleId="929">
    <w:name w:val="С4Rо4д4tе4uр4・жw?иy?м]?о?еu ?вr?р・4е?4з?4к?4и"/>
    <w:basedOn w:val="660"/>
    <w:next w:val="929"/>
    <w:link w:val="660"/>
    <w:rPr>
      <w:rFonts w:ascii="Arial Unicode MS" w:hAnsi="Liberation Serif" w:eastAsia="Arial Unicode MS" w:cs="Arial Unicode MS"/>
      <w:color w:val="000000"/>
      <w:lang w:val="ru"/>
    </w:rPr>
  </w:style>
  <w:style w:type="character" w:styleId="3725" w:default="1">
    <w:name w:val="Default Paragraph Font"/>
    <w:uiPriority w:val="1"/>
    <w:semiHidden/>
    <w:unhideWhenUsed/>
  </w:style>
  <w:style w:type="numbering" w:styleId="3726" w:default="1">
    <w:name w:val="No List"/>
    <w:uiPriority w:val="99"/>
    <w:semiHidden/>
    <w:unhideWhenUsed/>
  </w:style>
  <w:style w:type="table" w:styleId="37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tavar</cp:lastModifiedBy>
  <cp:revision>3</cp:revision>
  <dcterms:created xsi:type="dcterms:W3CDTF">2024-10-30T10:49:00Z</dcterms:created>
  <dcterms:modified xsi:type="dcterms:W3CDTF">2025-10-17T08:12:19Z</dcterms:modified>
  <cp:version>1048576</cp:version>
</cp:coreProperties>
</file>