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Всероссийская олимпиада школьников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r>
        <w:rPr>
          <w:sz w:val="32"/>
          <w:szCs w:val="32"/>
        </w:rPr>
        <w:t xml:space="preserve">немецкому</w:t>
      </w:r>
      <w:r>
        <w:rPr>
          <w:sz w:val="32"/>
          <w:szCs w:val="32"/>
        </w:rPr>
        <w:t xml:space="preserve"> языку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3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3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3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3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3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3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3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3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Требования</w:t>
      </w:r>
      <w:r>
        <w:rPr>
          <w:sz w:val="32"/>
          <w:szCs w:val="32"/>
        </w:rPr>
      </w:r>
    </w:p>
    <w:p>
      <w:pPr>
        <w:pStyle w:val="643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к проведению муниципального этапа </w:t>
      </w:r>
      <w:r>
        <w:rPr>
          <w:sz w:val="32"/>
          <w:szCs w:val="32"/>
        </w:rPr>
      </w:r>
    </w:p>
    <w:p>
      <w:pPr>
        <w:pStyle w:val="643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всероссийской олимпиады школьников </w:t>
      </w:r>
      <w:r>
        <w:rPr>
          <w:sz w:val="32"/>
          <w:szCs w:val="32"/>
        </w:rPr>
      </w:r>
    </w:p>
    <w:p>
      <w:pPr>
        <w:pStyle w:val="643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20</w:t>
      </w:r>
      <w:r>
        <w:rPr>
          <w:sz w:val="32"/>
          <w:szCs w:val="32"/>
        </w:rPr>
        <w:t xml:space="preserve">25</w:t>
      </w:r>
      <w:r>
        <w:rPr>
          <w:sz w:val="32"/>
          <w:szCs w:val="32"/>
        </w:rPr>
        <w:t xml:space="preserve">/20</w:t>
      </w:r>
      <w:r>
        <w:rPr>
          <w:sz w:val="32"/>
          <w:szCs w:val="32"/>
        </w:rPr>
        <w:t xml:space="preserve">26</w:t>
      </w:r>
      <w:r>
        <w:rPr>
          <w:sz w:val="32"/>
          <w:szCs w:val="32"/>
        </w:rPr>
        <w:t xml:space="preserve"> учебного года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</w:r>
    </w:p>
    <w:p>
      <w:pPr>
        <w:pStyle w:val="643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r>
        <w:rPr>
          <w:sz w:val="32"/>
          <w:szCs w:val="32"/>
        </w:rPr>
        <w:t xml:space="preserve">немецкому</w:t>
      </w:r>
      <w:r>
        <w:rPr>
          <w:sz w:val="32"/>
          <w:szCs w:val="32"/>
        </w:rPr>
        <w:t xml:space="preserve"> языку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0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both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20"/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2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. Порядок проведения </w:t>
      </w:r>
      <w:r>
        <w:rPr>
          <w:b/>
          <w:sz w:val="28"/>
          <w:szCs w:val="28"/>
        </w:rPr>
        <w:t xml:space="preserve">муниципального этапа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ли</w:t>
      </w:r>
      <w:r>
        <w:rPr>
          <w:b/>
          <w:sz w:val="28"/>
          <w:szCs w:val="28"/>
        </w:rPr>
        <w:t xml:space="preserve">мпиады</w:t>
      </w:r>
      <w:r>
        <w:rPr>
          <w:b/>
          <w:sz w:val="28"/>
          <w:szCs w:val="28"/>
        </w:rPr>
      </w:r>
    </w:p>
    <w:p>
      <w:pPr>
        <w:pStyle w:val="62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0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мец</w:t>
      </w:r>
      <w:r>
        <w:rPr>
          <w:sz w:val="28"/>
          <w:szCs w:val="28"/>
        </w:rPr>
        <w:t xml:space="preserve">кому языку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</w:t>
      </w:r>
      <w:r>
        <w:rPr>
          <w:sz w:val="28"/>
          <w:szCs w:val="28"/>
        </w:rPr>
        <w:t xml:space="preserve"> во всех муниципальных образованиях одновременно, по задан</w:t>
      </w:r>
      <w:r>
        <w:rPr>
          <w:sz w:val="28"/>
          <w:szCs w:val="28"/>
        </w:rPr>
        <w:t xml:space="preserve">иям, подготовленным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региональной </w:t>
      </w:r>
      <w:r>
        <w:rPr>
          <w:sz w:val="28"/>
          <w:szCs w:val="28"/>
        </w:rPr>
        <w:t xml:space="preserve">предметно-методической </w:t>
      </w:r>
      <w:r>
        <w:rPr>
          <w:sz w:val="28"/>
          <w:szCs w:val="28"/>
        </w:rPr>
        <w:t xml:space="preserve">комиссией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Олимпиады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муниципальном этапе принимают участие учащиеся 7-11 клас</w:t>
      </w:r>
      <w:r>
        <w:rPr>
          <w:sz w:val="28"/>
          <w:szCs w:val="28"/>
        </w:rPr>
        <w:t xml:space="preserve">сов. </w:t>
      </w:r>
      <w:r>
        <w:rPr>
          <w:sz w:val="28"/>
          <w:szCs w:val="28"/>
        </w:rPr>
        <w:t xml:space="preserve">Места проведения Олимпиады должны соответствовать требованиям</w:t>
      </w:r>
      <w:r>
        <w:rPr>
          <w:sz w:val="28"/>
          <w:szCs w:val="28"/>
        </w:rPr>
        <w:t xml:space="preserve"> нормативных правовых актов, регламентирующих проведение муниципального этапа Олимпиады, и действую</w:t>
      </w:r>
      <w:r>
        <w:rPr>
          <w:sz w:val="28"/>
          <w:szCs w:val="28"/>
        </w:rPr>
        <w:t xml:space="preserve">щих на момент проведения олимпиады санитарно-эпидемиологическим</w:t>
      </w:r>
      <w:r>
        <w:rPr>
          <w:sz w:val="28"/>
          <w:szCs w:val="28"/>
        </w:rPr>
        <w:t xml:space="preserve"> требованиям к условиям и </w:t>
      </w:r>
      <w:r>
        <w:rPr>
          <w:sz w:val="28"/>
          <w:szCs w:val="28"/>
        </w:rPr>
        <w:t xml:space="preserve">организации обучения в образовательных организациях.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numPr>
          <w:ilvl w:val="1"/>
          <w:numId w:val="1"/>
        </w:numPr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проведения муниципальн</w:t>
      </w:r>
      <w:r>
        <w:rPr>
          <w:sz w:val="28"/>
          <w:szCs w:val="28"/>
        </w:rPr>
        <w:t xml:space="preserve">ого этапа Олимпиады подготовлены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2 пакета заданий разного уровня сложности:</w:t>
      </w:r>
      <w:r>
        <w:rPr>
          <w:sz w:val="28"/>
          <w:szCs w:val="28"/>
        </w:rPr>
        <w:t xml:space="preserve"> для 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8 класс</w:t>
      </w:r>
      <w:r>
        <w:rPr>
          <w:b/>
          <w:sz w:val="28"/>
          <w:szCs w:val="28"/>
        </w:rPr>
        <w:t xml:space="preserve">ов и </w:t>
      </w: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11 класс</w:t>
      </w:r>
      <w:r>
        <w:rPr>
          <w:b/>
          <w:sz w:val="28"/>
          <w:szCs w:val="28"/>
        </w:rPr>
        <w:t xml:space="preserve">ов.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Единый комплект заданий для 9-11 классов обусловле</w:t>
      </w:r>
      <w:r>
        <w:rPr>
          <w:color w:val="000000"/>
          <w:sz w:val="28"/>
          <w:szCs w:val="28"/>
        </w:rPr>
        <w:t xml:space="preserve">н тем, что на региональном</w:t>
      </w:r>
      <w:r>
        <w:rPr>
          <w:color w:val="000000"/>
          <w:sz w:val="28"/>
          <w:szCs w:val="28"/>
        </w:rPr>
        <w:t xml:space="preserve"> и заключительном этапах разрабатывается единый комплект заданий д</w:t>
      </w:r>
      <w:r>
        <w:rPr>
          <w:color w:val="000000"/>
          <w:sz w:val="28"/>
          <w:szCs w:val="28"/>
        </w:rPr>
        <w:t xml:space="preserve">ля 9-11 классов.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про</w:t>
      </w:r>
      <w:r>
        <w:rPr>
          <w:sz w:val="28"/>
          <w:szCs w:val="28"/>
        </w:rPr>
        <w:t xml:space="preserve">ведения муниципального этапа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предлаг</w:t>
      </w:r>
      <w:r>
        <w:rPr>
          <w:sz w:val="28"/>
          <w:szCs w:val="28"/>
        </w:rPr>
        <w:t xml:space="preserve">ается предусмотреть два </w:t>
      </w:r>
      <w:r>
        <w:rPr>
          <w:sz w:val="28"/>
          <w:szCs w:val="28"/>
        </w:rPr>
        <w:t xml:space="preserve">этапа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left="40" w:firstLine="66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Первый </w:t>
      </w:r>
      <w:r>
        <w:rPr>
          <w:b/>
          <w:sz w:val="28"/>
          <w:szCs w:val="28"/>
        </w:rPr>
        <w:t xml:space="preserve">этап</w:t>
      </w:r>
      <w:r>
        <w:rPr>
          <w:sz w:val="28"/>
          <w:szCs w:val="28"/>
        </w:rPr>
        <w:t xml:space="preserve"> предусматривает выполнение пяти </w:t>
      </w:r>
      <w:r>
        <w:rPr>
          <w:sz w:val="28"/>
          <w:szCs w:val="28"/>
        </w:rPr>
        <w:t xml:space="preserve">письменных </w:t>
      </w:r>
      <w:r>
        <w:rPr>
          <w:sz w:val="28"/>
          <w:szCs w:val="28"/>
        </w:rPr>
        <w:t xml:space="preserve">заданий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Рекомендуется начать выполнение заданий с части «Чтение»</w:t>
      </w:r>
      <w:r>
        <w:rPr>
          <w:sz w:val="28"/>
          <w:szCs w:val="28"/>
        </w:rPr>
        <w:t xml:space="preserve">, это «настроит» участников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лимпиады на пони</w:t>
      </w:r>
      <w:r>
        <w:rPr>
          <w:sz w:val="28"/>
          <w:szCs w:val="28"/>
        </w:rPr>
        <w:t xml:space="preserve">мание немецкого текста, что облегчит выполнение заданий второй части – «Аудирование». Разделы первой части: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0"/>
        <w:ind w:left="40" w:firstLine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чтение;</w:t>
      </w:r>
      <w:r>
        <w:rPr>
          <w:sz w:val="28"/>
          <w:szCs w:val="28"/>
        </w:rPr>
      </w:r>
    </w:p>
    <w:p>
      <w:pPr>
        <w:pStyle w:val="620"/>
        <w:ind w:left="40" w:firstLine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аудирование;  </w:t>
      </w:r>
      <w:r>
        <w:rPr>
          <w:sz w:val="28"/>
          <w:szCs w:val="28"/>
        </w:rPr>
      </w:r>
    </w:p>
    <w:p>
      <w:pPr>
        <w:pStyle w:val="620"/>
        <w:ind w:left="40" w:firstLine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лексико-грамматический тест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left="40" w:firstLine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страноведение</w:t>
      </w:r>
      <w:r>
        <w:rPr>
          <w:iCs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left="40" w:firstLine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исьмо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left="40" w:firstLine="668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Время выполнения письменного</w:t>
      </w:r>
      <w:r>
        <w:rPr>
          <w:b/>
          <w:iCs/>
          <w:sz w:val="28"/>
          <w:szCs w:val="28"/>
        </w:rPr>
        <w:t xml:space="preserve"> тур</w:t>
      </w:r>
      <w:r>
        <w:rPr>
          <w:b/>
          <w:iCs/>
          <w:sz w:val="28"/>
          <w:szCs w:val="28"/>
        </w:rPr>
        <w:t xml:space="preserve">а</w:t>
      </w:r>
      <w:r>
        <w:rPr>
          <w:b/>
          <w:iCs/>
          <w:sz w:val="28"/>
          <w:szCs w:val="28"/>
        </w:rPr>
        <w:t xml:space="preserve">:</w:t>
      </w:r>
      <w:r>
        <w:rPr>
          <w:b/>
          <w:iCs/>
          <w:sz w:val="28"/>
          <w:szCs w:val="28"/>
        </w:rPr>
      </w:r>
    </w:p>
    <w:p>
      <w:pPr>
        <w:pStyle w:val="620"/>
        <w:ind w:left="40" w:firstLine="668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7-8 классы – не более </w:t>
      </w:r>
      <w:r>
        <w:rPr>
          <w:b/>
          <w:iCs/>
          <w:sz w:val="28"/>
          <w:szCs w:val="28"/>
        </w:rPr>
        <w:t xml:space="preserve">135</w:t>
      </w:r>
      <w:r>
        <w:rPr>
          <w:b/>
          <w:iCs/>
          <w:sz w:val="28"/>
          <w:szCs w:val="28"/>
        </w:rPr>
        <w:t xml:space="preserve"> мину</w:t>
      </w:r>
      <w:r>
        <w:rPr>
          <w:b/>
          <w:iCs/>
          <w:sz w:val="28"/>
          <w:szCs w:val="28"/>
        </w:rPr>
        <w:t xml:space="preserve">т;</w:t>
      </w:r>
      <w:r>
        <w:rPr>
          <w:b/>
          <w:iCs/>
          <w:sz w:val="28"/>
          <w:szCs w:val="28"/>
        </w:rPr>
      </w:r>
    </w:p>
    <w:p>
      <w:pPr>
        <w:pStyle w:val="620"/>
        <w:ind w:left="40" w:firstLine="668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9-11 классы: не более </w:t>
      </w:r>
      <w:r>
        <w:rPr>
          <w:b/>
          <w:iCs/>
          <w:sz w:val="28"/>
          <w:szCs w:val="28"/>
        </w:rPr>
        <w:t xml:space="preserve">180 минут</w:t>
      </w:r>
      <w:r>
        <w:rPr>
          <w:b/>
          <w:iCs/>
          <w:sz w:val="28"/>
          <w:szCs w:val="28"/>
        </w:rPr>
        <w:t xml:space="preserve">.</w:t>
      </w:r>
      <w:r>
        <w:rPr>
          <w:b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Второй </w:t>
      </w:r>
      <w:r>
        <w:rPr>
          <w:b/>
          <w:sz w:val="28"/>
          <w:szCs w:val="28"/>
        </w:rPr>
        <w:t xml:space="preserve">этап</w:t>
      </w:r>
      <w:r>
        <w:rPr>
          <w:sz w:val="28"/>
          <w:szCs w:val="28"/>
        </w:rPr>
        <w:t xml:space="preserve"> целиком предназначен для устного тура, в течение которого участники в небольших группах готовят презентацию на тему, заранее им </w:t>
      </w:r>
      <w:r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сообщаемую.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подготовку даётся 45</w:t>
      </w:r>
      <w:r>
        <w:rPr>
          <w:sz w:val="28"/>
          <w:szCs w:val="28"/>
        </w:rPr>
        <w:t xml:space="preserve">мнут (</w:t>
      </w:r>
      <w:r>
        <w:rPr>
          <w:sz w:val="28"/>
          <w:szCs w:val="28"/>
        </w:rPr>
        <w:t xml:space="preserve">7-8 классы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60</w:t>
      </w:r>
      <w:r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 (9-11 классы)</w:t>
      </w:r>
      <w:r>
        <w:rPr>
          <w:sz w:val="28"/>
          <w:szCs w:val="28"/>
        </w:rPr>
        <w:t xml:space="preserve">, на ответ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9 минут (</w:t>
      </w:r>
      <w:r>
        <w:rPr>
          <w:sz w:val="28"/>
          <w:szCs w:val="28"/>
        </w:rPr>
        <w:t xml:space="preserve">7-8 классы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10-</w:t>
      </w:r>
      <w:r>
        <w:rPr>
          <w:sz w:val="28"/>
          <w:szCs w:val="28"/>
        </w:rPr>
        <w:t xml:space="preserve">12 минут</w:t>
      </w:r>
      <w:r>
        <w:rPr>
          <w:sz w:val="28"/>
          <w:szCs w:val="28"/>
        </w:rPr>
        <w:t xml:space="preserve"> (9-11 классы)</w:t>
      </w:r>
      <w:r>
        <w:rPr>
          <w:sz w:val="28"/>
          <w:szCs w:val="28"/>
        </w:rPr>
        <w:t xml:space="preserve"> для каждо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</w:t>
      </w:r>
      <w:r>
        <w:rPr>
          <w:sz w:val="28"/>
          <w:szCs w:val="28"/>
        </w:rPr>
        <w:t xml:space="preserve">ппы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лимпиада проводится в один день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возможность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перерыв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на обед и отдых после первого этапа.</w:t>
      </w:r>
      <w:r>
        <w:rPr>
          <w:sz w:val="28"/>
          <w:szCs w:val="28"/>
        </w:rPr>
        <w:t xml:space="preserve"> Однако необходимо провести оба этапа, поскольку это подготовит учащихся к участию в </w:t>
      </w:r>
      <w:r>
        <w:rPr>
          <w:sz w:val="28"/>
          <w:szCs w:val="28"/>
        </w:rPr>
        <w:t xml:space="preserve">регион</w:t>
      </w:r>
      <w:r>
        <w:rPr>
          <w:sz w:val="28"/>
          <w:szCs w:val="28"/>
        </w:rPr>
        <w:t xml:space="preserve">альном</w:t>
      </w:r>
      <w:r>
        <w:rPr>
          <w:sz w:val="28"/>
          <w:szCs w:val="28"/>
        </w:rPr>
        <w:t xml:space="preserve"> туре Олимпиады. </w:t>
      </w:r>
      <w:r>
        <w:rPr>
          <w:b/>
          <w:sz w:val="28"/>
          <w:szCs w:val="28"/>
        </w:rPr>
        <w:t xml:space="preserve">Для учащихся 9 - 11 классов устный тур обязателен.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0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лимпиады </w:t>
      </w:r>
      <w:r>
        <w:rPr>
          <w:sz w:val="28"/>
          <w:szCs w:val="28"/>
        </w:rPr>
        <w:t xml:space="preserve">должны быть допущены</w:t>
      </w:r>
      <w:r>
        <w:rPr>
          <w:sz w:val="28"/>
          <w:szCs w:val="28"/>
        </w:rPr>
        <w:t xml:space="preserve"> к проведению</w:t>
      </w:r>
      <w:r>
        <w:rPr>
          <w:sz w:val="28"/>
          <w:szCs w:val="28"/>
        </w:rPr>
        <w:t xml:space="preserve"> всех </w:t>
      </w:r>
      <w:r>
        <w:rPr>
          <w:sz w:val="28"/>
          <w:szCs w:val="28"/>
        </w:rPr>
        <w:t xml:space="preserve">конкурсов</w:t>
      </w:r>
      <w:r>
        <w:rPr>
          <w:sz w:val="28"/>
          <w:szCs w:val="28"/>
        </w:rPr>
        <w:t xml:space="preserve">, если в проце</w:t>
      </w:r>
      <w:r>
        <w:rPr>
          <w:sz w:val="28"/>
          <w:szCs w:val="28"/>
        </w:rPr>
        <w:t xml:space="preserve">ссе выполнения олимпиадных заданий они не нарушали требований пп. </w:t>
      </w:r>
      <w:r>
        <w:rPr>
          <w:sz w:val="28"/>
          <w:szCs w:val="28"/>
        </w:rPr>
        <w:t xml:space="preserve">26, 27</w:t>
      </w:r>
      <w:r>
        <w:rPr>
          <w:sz w:val="28"/>
          <w:szCs w:val="28"/>
        </w:rPr>
        <w:t xml:space="preserve"> Порядка проведения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</w:t>
      </w:r>
      <w:r>
        <w:rPr>
          <w:sz w:val="28"/>
          <w:szCs w:val="28"/>
        </w:rPr>
        <w:t xml:space="preserve">ской олимпиады школьников. </w:t>
      </w:r>
      <w:r>
        <w:rPr>
          <w:sz w:val="28"/>
          <w:szCs w:val="28"/>
        </w:rPr>
        <w:t xml:space="preserve">Промежуточные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результаты не могут служить основанием для отстранения от участия в Олимпиаде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pStyle w:val="6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pStyle w:val="620"/>
        <w:numPr>
          <w:ilvl w:val="0"/>
          <w:numId w:val="1"/>
        </w:numPr>
        <w:ind w:left="0" w:firstLine="0"/>
        <w:jc w:val="center"/>
        <w:tabs>
          <w:tab w:val="left" w:pos="42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Материально-техническое обеспечение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муниципального этапа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лимпиады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0"/>
        <w:ind w:hanging="596"/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</w:r>
      <w:r>
        <w:rPr>
          <w:b/>
          <w:iCs/>
          <w:sz w:val="28"/>
          <w:szCs w:val="28"/>
          <w:u w:val="single"/>
        </w:rPr>
      </w:r>
    </w:p>
    <w:p>
      <w:pPr>
        <w:pStyle w:val="6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2.1.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проведения конк</w:t>
      </w:r>
      <w:r>
        <w:rPr>
          <w:sz w:val="28"/>
          <w:szCs w:val="28"/>
        </w:rPr>
        <w:t xml:space="preserve">урсов</w:t>
      </w:r>
      <w:r>
        <w:rPr>
          <w:sz w:val="28"/>
          <w:szCs w:val="28"/>
        </w:rPr>
        <w:t xml:space="preserve"> письменного тура</w:t>
      </w:r>
      <w:r>
        <w:rPr>
          <w:sz w:val="28"/>
          <w:szCs w:val="28"/>
        </w:rPr>
        <w:t xml:space="preserve"> не треб</w:t>
      </w:r>
      <w:r>
        <w:rPr>
          <w:sz w:val="28"/>
          <w:szCs w:val="28"/>
        </w:rPr>
        <w:t xml:space="preserve">уется</w:t>
      </w:r>
      <w:r>
        <w:rPr>
          <w:sz w:val="28"/>
          <w:szCs w:val="28"/>
        </w:rPr>
        <w:t xml:space="preserve"> специальных технических средств. Помимо необходимого количества комплектов заданий и листов ответов, в аудитории должны быть запасные комплекты з</w:t>
      </w:r>
      <w:r>
        <w:rPr>
          <w:sz w:val="28"/>
          <w:szCs w:val="28"/>
        </w:rPr>
        <w:t xml:space="preserve">аданий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запасные листы ответов и бумага для черновиков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2.2.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проведения </w:t>
      </w:r>
      <w:r>
        <w:rPr>
          <w:sz w:val="28"/>
          <w:szCs w:val="28"/>
        </w:rPr>
        <w:t xml:space="preserve">конкурса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аудирования</w:t>
      </w:r>
      <w:r>
        <w:rPr>
          <w:sz w:val="28"/>
          <w:szCs w:val="28"/>
        </w:rPr>
        <w:t xml:space="preserve"> требуются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мультимедийные компьютеры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динамики </w:t>
      </w:r>
      <w:r>
        <w:rPr>
          <w:sz w:val="28"/>
          <w:szCs w:val="28"/>
        </w:rPr>
        <w:t xml:space="preserve">в каждой аудитории, обеспечивающие громкость звучания, достаточную для прослушивания в аудитории. При наличии необходимого оборудования возможна компьютерная запись текстов и прослушивание записи через компьютерную сис</w:t>
      </w:r>
      <w:r>
        <w:rPr>
          <w:sz w:val="28"/>
          <w:szCs w:val="28"/>
        </w:rPr>
        <w:t xml:space="preserve">тему.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2.3.</w:t>
      </w:r>
      <w:r>
        <w:rPr>
          <w:sz w:val="28"/>
          <w:szCs w:val="28"/>
        </w:rPr>
        <w:t xml:space="preserve"> Для проведения конкурса устной речи следует подготовить большую аудиторию для ожидания, одну-две аудитории для подготовки </w:t>
      </w:r>
      <w:r>
        <w:rPr>
          <w:sz w:val="28"/>
          <w:szCs w:val="28"/>
        </w:rPr>
        <w:t xml:space="preserve">и ответов </w:t>
      </w:r>
      <w:r>
        <w:rPr>
          <w:sz w:val="28"/>
          <w:szCs w:val="28"/>
        </w:rPr>
        <w:t xml:space="preserve">учащихся, </w:t>
      </w:r>
      <w:r>
        <w:rPr>
          <w:sz w:val="28"/>
          <w:szCs w:val="28"/>
        </w:rPr>
        <w:t xml:space="preserve">аудитори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для работы Жюри. Необходима техника, обеспечивающая качественную запись и воспроизведение ре</w:t>
      </w:r>
      <w:r>
        <w:rPr>
          <w:sz w:val="28"/>
          <w:szCs w:val="28"/>
        </w:rPr>
        <w:t xml:space="preserve">чи конкурсантов.</w:t>
      </w:r>
      <w:r>
        <w:rPr>
          <w:sz w:val="28"/>
          <w:szCs w:val="28"/>
        </w:rPr>
        <w:t xml:space="preserve"> В случае, если количество участников не является достаточным для проведения ток-шоу (как предлагается в задании), можно заменить его </w:t>
      </w:r>
      <w:r>
        <w:rPr>
          <w:b/>
          <w:sz w:val="28"/>
          <w:szCs w:val="28"/>
        </w:rPr>
        <w:t xml:space="preserve">монологическим высказыванием или дебатами в парах в рамках указанной в задании темы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2.4.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Следует обратит</w:t>
      </w:r>
      <w:r>
        <w:rPr>
          <w:sz w:val="28"/>
          <w:szCs w:val="28"/>
        </w:rPr>
        <w:t xml:space="preserve">ь внимание участников муниципального этапа Олимпиады на критерии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оценки выполнения письменных и устного заданий, поскольку основные ошибки связаны с их несоблюдением. В этой связи </w:t>
      </w:r>
      <w:r>
        <w:rPr>
          <w:sz w:val="28"/>
          <w:szCs w:val="28"/>
        </w:rPr>
        <w:t xml:space="preserve">Центральная предметно-методическая комиссия настоятельно рекомендует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вывесит</w:t>
      </w:r>
      <w:r>
        <w:rPr>
          <w:b/>
          <w:sz w:val="28"/>
          <w:szCs w:val="28"/>
        </w:rPr>
        <w:t xml:space="preserve">ь критерии оцен</w:t>
      </w:r>
      <w:r>
        <w:rPr>
          <w:b/>
          <w:sz w:val="28"/>
          <w:szCs w:val="28"/>
        </w:rPr>
        <w:t xml:space="preserve">ивания</w:t>
      </w:r>
      <w:r>
        <w:rPr>
          <w:b/>
          <w:sz w:val="28"/>
          <w:szCs w:val="28"/>
        </w:rPr>
        <w:t xml:space="preserve"> письменного сочинения и устного тура</w:t>
      </w:r>
      <w:r>
        <w:rPr>
          <w:sz w:val="28"/>
          <w:szCs w:val="28"/>
        </w:rPr>
        <w:t xml:space="preserve"> на доске объявлений в месте проведения муниципального этапа Олимпиады и ознакомить участников муниципального этапа </w:t>
      </w:r>
      <w:r>
        <w:rPr>
          <w:sz w:val="28"/>
          <w:szCs w:val="28"/>
        </w:rPr>
        <w:t xml:space="preserve">Олимпиады с ним заранее.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pStyle w:val="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Процедура проведения </w:t>
      </w:r>
      <w:r>
        <w:rPr>
          <w:b/>
          <w:sz w:val="28"/>
          <w:szCs w:val="28"/>
        </w:rPr>
        <w:t xml:space="preserve">конкурса понимания устной речи</w:t>
      </w:r>
      <w:r>
        <w:rPr>
          <w:b/>
          <w:sz w:val="28"/>
          <w:szCs w:val="28"/>
        </w:rPr>
        <w:t xml:space="preserve"> (аудирования)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pStyle w:val="62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ab/>
        <w:t xml:space="preserve"> Перед прослушиванием </w:t>
      </w:r>
      <w:r>
        <w:rPr>
          <w:sz w:val="28"/>
          <w:szCs w:val="28"/>
          <w:lang w:bidi="he-IL"/>
        </w:rPr>
        <w:t xml:space="preserve">текста для аудирования</w:t>
      </w:r>
      <w:r>
        <w:rPr>
          <w:sz w:val="28"/>
          <w:szCs w:val="28"/>
          <w:lang w:bidi="he-IL"/>
        </w:rPr>
        <w:t xml:space="preserve"> член жюри включает компьютерную </w:t>
      </w:r>
      <w:r>
        <w:rPr>
          <w:sz w:val="28"/>
          <w:szCs w:val="28"/>
          <w:lang w:bidi="he-IL"/>
        </w:rPr>
        <w:t xml:space="preserve">запись и даёт возможность участникам прослушать самое начало задания</w:t>
      </w:r>
      <w:r>
        <w:rPr>
          <w:sz w:val="28"/>
          <w:szCs w:val="28"/>
          <w:lang w:bidi="he-IL"/>
        </w:rPr>
        <w:t xml:space="preserve"> и ознакомиться</w:t>
      </w:r>
      <w:r>
        <w:rPr>
          <w:sz w:val="28"/>
          <w:szCs w:val="28"/>
          <w:lang w:bidi="he-IL"/>
        </w:rPr>
        <w:t xml:space="preserve"> с текстом инструкций. Затем к</w:t>
      </w:r>
      <w:r>
        <w:rPr>
          <w:sz w:val="28"/>
          <w:szCs w:val="28"/>
          <w:lang w:bidi="he-IL"/>
        </w:rPr>
        <w:t xml:space="preserve">омпьютерная запись выключается</w:t>
      </w:r>
      <w:r>
        <w:rPr>
          <w:sz w:val="28"/>
          <w:szCs w:val="28"/>
          <w:lang w:bidi="he-IL"/>
        </w:rPr>
        <w:t xml:space="preserve">, и член жюри обращ</w:t>
      </w:r>
      <w:r>
        <w:rPr>
          <w:sz w:val="28"/>
          <w:szCs w:val="28"/>
          <w:lang w:bidi="he-IL"/>
        </w:rPr>
        <w:t xml:space="preserve">ается к аудитории с вопросом, хорошо ли всем слышно запись. Если в аудитории кто-то из участников плохо слышит запись, регулируется громкость звучания и устраняются все технические неполадки, влияющие на качество звучания записи. После устранения неполадок</w:t>
      </w:r>
      <w:r>
        <w:rPr>
          <w:sz w:val="28"/>
          <w:szCs w:val="28"/>
          <w:lang w:bidi="he-IL"/>
        </w:rPr>
        <w:t xml:space="preserve"> компьютерная запись</w:t>
      </w:r>
      <w:r>
        <w:rPr>
          <w:sz w:val="28"/>
          <w:szCs w:val="28"/>
          <w:lang w:bidi="he-IL"/>
        </w:rPr>
        <w:t xml:space="preserve"> ставится на самое начало</w:t>
      </w:r>
      <w:r>
        <w:rPr>
          <w:sz w:val="28"/>
          <w:szCs w:val="28"/>
          <w:lang w:bidi="he-IL"/>
        </w:rPr>
        <w:t xml:space="preserve"> и начинается воспроизведение записи.</w:t>
      </w:r>
      <w:r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 xml:space="preserve">К</w:t>
      </w:r>
      <w:r>
        <w:rPr>
          <w:sz w:val="28"/>
          <w:szCs w:val="28"/>
          <w:lang w:bidi="he-IL"/>
        </w:rPr>
        <w:t xml:space="preserve">омпьютерная запись </w:t>
      </w:r>
      <w:r>
        <w:rPr>
          <w:b/>
          <w:sz w:val="28"/>
          <w:szCs w:val="28"/>
          <w:lang w:bidi="he-IL"/>
        </w:rPr>
        <w:t xml:space="preserve">не останавливается</w:t>
      </w:r>
      <w:r>
        <w:rPr>
          <w:sz w:val="28"/>
          <w:szCs w:val="28"/>
          <w:lang w:bidi="he-IL"/>
        </w:rPr>
        <w:t xml:space="preserve"> и прослушивается до самого конца</w:t>
      </w:r>
      <w:r>
        <w:rPr>
          <w:sz w:val="28"/>
          <w:szCs w:val="28"/>
          <w:lang w:bidi="he-IL"/>
        </w:rPr>
        <w:t xml:space="preserve"> (</w:t>
      </w:r>
      <w:r>
        <w:rPr>
          <w:b/>
          <w:sz w:val="28"/>
          <w:szCs w:val="28"/>
          <w:lang w:bidi="he-IL"/>
        </w:rPr>
        <w:t xml:space="preserve">все </w:t>
      </w:r>
      <w:r>
        <w:rPr>
          <w:b/>
          <w:sz w:val="28"/>
          <w:szCs w:val="28"/>
          <w:lang w:bidi="he-IL"/>
        </w:rPr>
        <w:t xml:space="preserve">пауз</w:t>
      </w:r>
      <w:r>
        <w:rPr>
          <w:b/>
          <w:sz w:val="28"/>
          <w:szCs w:val="28"/>
          <w:lang w:bidi="he-IL"/>
        </w:rPr>
        <w:t xml:space="preserve">ы</w:t>
      </w:r>
      <w:r>
        <w:rPr>
          <w:b/>
          <w:sz w:val="28"/>
          <w:szCs w:val="28"/>
          <w:lang w:bidi="he-IL"/>
        </w:rPr>
        <w:t xml:space="preserve"> записан</w:t>
      </w:r>
      <w:r>
        <w:rPr>
          <w:b/>
          <w:sz w:val="28"/>
          <w:szCs w:val="28"/>
          <w:lang w:bidi="he-IL"/>
        </w:rPr>
        <w:t xml:space="preserve">ы!</w:t>
      </w:r>
      <w:r>
        <w:rPr>
          <w:sz w:val="28"/>
          <w:szCs w:val="28"/>
          <w:lang w:bidi="he-IL"/>
        </w:rPr>
        <w:t xml:space="preserve">)</w:t>
      </w:r>
      <w:r>
        <w:rPr>
          <w:sz w:val="28"/>
          <w:szCs w:val="28"/>
          <w:lang w:bidi="he-IL"/>
        </w:rPr>
        <w:t xml:space="preserve">.</w:t>
      </w:r>
      <w:r>
        <w:rPr>
          <w:sz w:val="28"/>
          <w:szCs w:val="28"/>
          <w:lang w:bidi="he-IL"/>
        </w:rPr>
      </w:r>
      <w:r>
        <w:rPr>
          <w:sz w:val="28"/>
          <w:szCs w:val="28"/>
          <w:lang w:bidi="he-IL"/>
        </w:rPr>
      </w:r>
    </w:p>
    <w:p>
      <w:pPr>
        <w:pStyle w:val="62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ab/>
        <w:t xml:space="preserve">Вся процедура аудирования записана: предусмотренные паузы, звучащий текст. Чл</w:t>
      </w:r>
      <w:r>
        <w:rPr>
          <w:sz w:val="28"/>
          <w:szCs w:val="28"/>
          <w:lang w:bidi="he-IL"/>
        </w:rPr>
        <w:t xml:space="preserve">ен жюри включает и выключает </w:t>
      </w:r>
      <w:r>
        <w:rPr>
          <w:sz w:val="28"/>
          <w:szCs w:val="28"/>
          <w:lang w:bidi="he-IL"/>
        </w:rPr>
        <w:t xml:space="preserve">запись</w:t>
      </w:r>
      <w:r>
        <w:rPr>
          <w:sz w:val="28"/>
          <w:szCs w:val="28"/>
          <w:lang w:bidi="he-IL"/>
        </w:rPr>
        <w:t xml:space="preserve"> после слов «</w:t>
      </w:r>
      <w:r>
        <w:rPr>
          <w:i/>
          <w:sz w:val="28"/>
          <w:szCs w:val="28"/>
          <w:lang w:val="de-DE" w:bidi="he-IL"/>
        </w:rPr>
        <w:t xml:space="preserve">Das</w:t>
      </w:r>
      <w:r>
        <w:rPr>
          <w:i/>
          <w:sz w:val="28"/>
          <w:szCs w:val="28"/>
          <w:lang w:bidi="he-IL"/>
        </w:rPr>
        <w:t xml:space="preserve"> </w:t>
      </w:r>
      <w:r>
        <w:rPr>
          <w:i/>
          <w:sz w:val="28"/>
          <w:szCs w:val="28"/>
          <w:lang w:val="de-DE" w:bidi="he-IL"/>
        </w:rPr>
        <w:t xml:space="preserve">ist</w:t>
      </w:r>
      <w:r>
        <w:rPr>
          <w:i/>
          <w:sz w:val="28"/>
          <w:szCs w:val="28"/>
          <w:lang w:bidi="he-IL"/>
        </w:rPr>
        <w:t xml:space="preserve"> </w:t>
      </w:r>
      <w:r>
        <w:rPr>
          <w:i/>
          <w:sz w:val="28"/>
          <w:szCs w:val="28"/>
          <w:lang w:val="de-DE" w:bidi="he-IL"/>
        </w:rPr>
        <w:t xml:space="preserve">das</w:t>
      </w:r>
      <w:r>
        <w:rPr>
          <w:i/>
          <w:sz w:val="28"/>
          <w:szCs w:val="28"/>
          <w:lang w:bidi="he-IL"/>
        </w:rPr>
        <w:t xml:space="preserve"> </w:t>
      </w:r>
      <w:r>
        <w:rPr>
          <w:i/>
          <w:sz w:val="28"/>
          <w:szCs w:val="28"/>
          <w:lang w:val="de-DE" w:bidi="he-IL"/>
        </w:rPr>
        <w:t xml:space="preserve">Ende</w:t>
      </w:r>
      <w:r>
        <w:rPr>
          <w:i/>
          <w:sz w:val="28"/>
          <w:szCs w:val="28"/>
          <w:lang w:bidi="he-IL"/>
        </w:rPr>
        <w:t xml:space="preserve"> </w:t>
      </w:r>
      <w:r>
        <w:rPr>
          <w:i/>
          <w:sz w:val="28"/>
          <w:szCs w:val="28"/>
          <w:lang w:val="de-DE" w:bidi="he-IL"/>
        </w:rPr>
        <w:t xml:space="preserve">des</w:t>
      </w:r>
      <w:r>
        <w:rPr>
          <w:i/>
          <w:sz w:val="28"/>
          <w:szCs w:val="28"/>
          <w:lang w:bidi="he-IL"/>
        </w:rPr>
        <w:t xml:space="preserve"> </w:t>
      </w:r>
      <w:r>
        <w:rPr>
          <w:i/>
          <w:sz w:val="28"/>
          <w:szCs w:val="28"/>
          <w:lang w:val="de-DE" w:bidi="he-IL"/>
        </w:rPr>
        <w:t xml:space="preserve">H</w:t>
      </w:r>
      <w:r>
        <w:rPr>
          <w:i/>
          <w:sz w:val="28"/>
          <w:szCs w:val="28"/>
          <w:lang w:bidi="he-IL"/>
        </w:rPr>
        <w:t xml:space="preserve">ö</w:t>
      </w:r>
      <w:r>
        <w:rPr>
          <w:i/>
          <w:sz w:val="28"/>
          <w:szCs w:val="28"/>
          <w:lang w:val="de-DE" w:bidi="he-IL"/>
        </w:rPr>
        <w:t xml:space="preserve">rverstehens</w:t>
      </w:r>
      <w:r>
        <w:rPr>
          <w:sz w:val="28"/>
          <w:szCs w:val="28"/>
          <w:lang w:bidi="he-IL"/>
        </w:rPr>
        <w:t xml:space="preserve">»</w:t>
      </w:r>
      <w:r>
        <w:rPr>
          <w:sz w:val="28"/>
          <w:szCs w:val="28"/>
          <w:lang w:bidi="he-IL"/>
        </w:rPr>
        <w:t xml:space="preserve">.</w:t>
      </w:r>
      <w:r>
        <w:rPr>
          <w:sz w:val="28"/>
          <w:szCs w:val="28"/>
          <w:lang w:bidi="he-IL"/>
        </w:rPr>
      </w:r>
      <w:r>
        <w:rPr>
          <w:sz w:val="28"/>
          <w:szCs w:val="28"/>
          <w:lang w:bidi="he-IL"/>
        </w:rPr>
      </w:r>
    </w:p>
    <w:p>
      <w:pPr>
        <w:pStyle w:val="62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ab/>
        <w:t xml:space="preserve">Во время аудирования участники не могут задавать вопросы членам жюри или выходить из аудитории, так как шум может нарушить процед</w:t>
      </w:r>
      <w:r>
        <w:rPr>
          <w:sz w:val="28"/>
          <w:szCs w:val="28"/>
          <w:lang w:bidi="he-IL"/>
        </w:rPr>
        <w:t xml:space="preserve">уру проведения конкурса.</w:t>
      </w:r>
      <w:r>
        <w:rPr>
          <w:sz w:val="28"/>
          <w:szCs w:val="28"/>
          <w:lang w:bidi="he-IL"/>
        </w:rPr>
      </w:r>
      <w:r>
        <w:rPr>
          <w:sz w:val="28"/>
          <w:szCs w:val="28"/>
          <w:lang w:bidi="he-IL"/>
        </w:rPr>
      </w:r>
    </w:p>
    <w:p>
      <w:pPr>
        <w:pStyle w:val="62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  <w:r>
        <w:rPr>
          <w:sz w:val="28"/>
          <w:szCs w:val="28"/>
          <w:lang w:bidi="he-IL"/>
        </w:rPr>
      </w:r>
    </w:p>
    <w:p>
      <w:pPr>
        <w:pStyle w:val="62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4. </w:t>
      </w:r>
      <w:r>
        <w:rPr>
          <w:b/>
          <w:iCs/>
          <w:sz w:val="28"/>
          <w:szCs w:val="28"/>
        </w:rPr>
        <w:t xml:space="preserve">  </w:t>
      </w:r>
      <w:r>
        <w:rPr>
          <w:b/>
          <w:iCs/>
          <w:sz w:val="28"/>
          <w:szCs w:val="28"/>
        </w:rPr>
        <w:t xml:space="preserve">Процед</w:t>
      </w:r>
      <w:r>
        <w:rPr>
          <w:b/>
          <w:iCs/>
          <w:sz w:val="28"/>
          <w:szCs w:val="28"/>
        </w:rPr>
        <w:t xml:space="preserve">ура оценивания выполненных </w:t>
      </w:r>
      <w:r>
        <w:rPr>
          <w:b/>
          <w:iCs/>
          <w:sz w:val="28"/>
          <w:szCs w:val="28"/>
        </w:rPr>
        <w:t xml:space="preserve">заданий</w:t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620"/>
        <w:ind w:firstLine="708"/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</w:r>
      <w:r>
        <w:rPr>
          <w:b/>
          <w:iCs/>
          <w:sz w:val="28"/>
          <w:szCs w:val="28"/>
          <w:u w:val="single"/>
        </w:rPr>
      </w:r>
    </w:p>
    <w:p>
      <w:pPr>
        <w:pStyle w:val="620"/>
        <w:ind w:firstLine="708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4</w:t>
      </w:r>
      <w:r>
        <w:rPr>
          <w:b/>
          <w:iCs/>
          <w:sz w:val="28"/>
          <w:szCs w:val="28"/>
        </w:rPr>
        <w:t xml:space="preserve">.1. </w:t>
      </w:r>
      <w:r>
        <w:rPr>
          <w:iCs/>
          <w:sz w:val="28"/>
          <w:szCs w:val="28"/>
        </w:rPr>
        <w:t xml:space="preserve">Максимальный балл</w:t>
      </w:r>
      <w:r>
        <w:rPr>
          <w:iCs/>
          <w:sz w:val="28"/>
          <w:szCs w:val="28"/>
        </w:rPr>
        <w:t xml:space="preserve"> в за</w:t>
      </w:r>
      <w:r>
        <w:rPr>
          <w:iCs/>
          <w:sz w:val="28"/>
          <w:szCs w:val="28"/>
        </w:rPr>
        <w:t xml:space="preserve">дани</w:t>
      </w:r>
      <w:r>
        <w:rPr>
          <w:iCs/>
          <w:sz w:val="28"/>
          <w:szCs w:val="28"/>
        </w:rPr>
        <w:t xml:space="preserve">ях</w:t>
      </w:r>
      <w:r>
        <w:rPr>
          <w:iCs/>
          <w:sz w:val="28"/>
          <w:szCs w:val="28"/>
        </w:rPr>
        <w:t xml:space="preserve">:</w:t>
      </w:r>
      <w:r>
        <w:rPr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620"/>
        <w:ind w:firstLine="708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Чтение</w:t>
      </w:r>
      <w:r>
        <w:rPr>
          <w:iCs/>
          <w:sz w:val="28"/>
          <w:szCs w:val="28"/>
        </w:rPr>
        <w:t xml:space="preserve"> – 20 баллов (за каждый </w:t>
      </w:r>
      <w:r>
        <w:rPr>
          <w:iCs/>
          <w:sz w:val="28"/>
          <w:szCs w:val="28"/>
        </w:rPr>
        <w:t xml:space="preserve">правильный ответ дае</w:t>
      </w:r>
      <w:r>
        <w:rPr>
          <w:iCs/>
          <w:sz w:val="28"/>
          <w:szCs w:val="28"/>
        </w:rPr>
        <w:t xml:space="preserve">тся 1 балл);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62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Аудирование</w:t>
      </w:r>
      <w:r>
        <w:rPr>
          <w:sz w:val="28"/>
          <w:szCs w:val="28"/>
        </w:rPr>
        <w:t xml:space="preserve"> – 15 баллов </w:t>
      </w:r>
      <w:r>
        <w:rPr>
          <w:iCs/>
          <w:sz w:val="28"/>
          <w:szCs w:val="28"/>
        </w:rPr>
        <w:t xml:space="preserve">(за каждый правильный ответ дается 1 балл)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20"/>
        <w:ind w:left="40" w:firstLine="66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Лексико-грамматический тест</w:t>
      </w:r>
      <w:r>
        <w:rPr>
          <w:sz w:val="28"/>
          <w:szCs w:val="28"/>
        </w:rPr>
        <w:t xml:space="preserve"> – 20 баллов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(за кажды</w:t>
      </w:r>
      <w:r>
        <w:rPr>
          <w:iCs/>
          <w:sz w:val="28"/>
          <w:szCs w:val="28"/>
        </w:rPr>
        <w:t xml:space="preserve">й правильный ответ дается 1 балл)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left="40" w:firstLine="66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Страноведение</w:t>
      </w:r>
      <w:r>
        <w:rPr>
          <w:sz w:val="28"/>
          <w:szCs w:val="28"/>
        </w:rPr>
        <w:t xml:space="preserve"> – 20 баллов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(за каждый правильный ответ дается 1 балл)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left="40" w:firstLine="66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Письмо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20 баллов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в соответствии с к</w:t>
      </w:r>
      <w:r>
        <w:rPr>
          <w:sz w:val="28"/>
          <w:szCs w:val="28"/>
        </w:rPr>
        <w:t xml:space="preserve">ритери</w:t>
      </w:r>
      <w:r>
        <w:rPr>
          <w:sz w:val="28"/>
          <w:szCs w:val="28"/>
        </w:rPr>
        <w:t xml:space="preserve">ями</w:t>
      </w:r>
      <w:r>
        <w:rPr>
          <w:sz w:val="28"/>
          <w:szCs w:val="28"/>
        </w:rPr>
        <w:t xml:space="preserve"> оцен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выполнения письменных заданий</w:t>
      </w:r>
      <w:r>
        <w:rPr>
          <w:sz w:val="28"/>
          <w:szCs w:val="28"/>
        </w:rPr>
        <w:t xml:space="preserve">, предложен</w:t>
      </w:r>
      <w:r>
        <w:rPr>
          <w:sz w:val="28"/>
          <w:szCs w:val="28"/>
        </w:rPr>
        <w:t xml:space="preserve">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в комплекте заданий муниципального этапа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left="40" w:firstLine="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стный</w:t>
      </w:r>
      <w:r>
        <w:rPr>
          <w:b/>
          <w:sz w:val="28"/>
          <w:szCs w:val="28"/>
        </w:rPr>
        <w:t xml:space="preserve"> конкурс (</w:t>
      </w:r>
      <w:r>
        <w:rPr>
          <w:b/>
          <w:sz w:val="28"/>
          <w:szCs w:val="28"/>
          <w:lang w:val="de-DE"/>
        </w:rPr>
        <w:t xml:space="preserve">Sprechen</w:t>
      </w:r>
      <w:r>
        <w:rPr>
          <w:b/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25 бал</w:t>
      </w:r>
      <w:r>
        <w:rPr>
          <w:sz w:val="28"/>
          <w:szCs w:val="28"/>
        </w:rPr>
        <w:t xml:space="preserve">лов </w:t>
      </w:r>
      <w:r>
        <w:rPr>
          <w:sz w:val="28"/>
          <w:szCs w:val="28"/>
        </w:rPr>
        <w:t xml:space="preserve">(в соответствии с критериями оценки выполнения письменных заданий, предложенных в комплекте заданий муниципального этапа)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708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4.2. </w:t>
      </w:r>
      <w:r>
        <w:rPr>
          <w:b/>
          <w:iCs/>
          <w:sz w:val="28"/>
          <w:szCs w:val="28"/>
        </w:rPr>
        <w:t xml:space="preserve">Максимальное количество баллов письменного тура: 95 баллов</w:t>
      </w:r>
      <w:r>
        <w:rPr>
          <w:b/>
          <w:iCs/>
          <w:sz w:val="28"/>
          <w:szCs w:val="28"/>
        </w:rPr>
      </w:r>
    </w:p>
    <w:p>
      <w:pPr>
        <w:pStyle w:val="620"/>
        <w:ind w:firstLine="708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4.3. </w:t>
      </w:r>
      <w:r>
        <w:rPr>
          <w:b/>
          <w:iCs/>
          <w:sz w:val="28"/>
          <w:szCs w:val="28"/>
        </w:rPr>
        <w:t xml:space="preserve">Максимальное количество баллов </w:t>
      </w:r>
      <w:r>
        <w:rPr>
          <w:b/>
          <w:iCs/>
          <w:sz w:val="28"/>
          <w:szCs w:val="28"/>
        </w:rPr>
        <w:t xml:space="preserve">устного тура: 25 баллов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6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62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5</w:t>
      </w:r>
      <w:r>
        <w:rPr>
          <w:b/>
          <w:iCs/>
          <w:sz w:val="28"/>
          <w:szCs w:val="28"/>
        </w:rPr>
        <w:t xml:space="preserve">. Подведение итогов муниципального этапа</w:t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620"/>
        <w:ind w:firstLine="708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620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</w:t>
      </w:r>
      <w:r>
        <w:rPr>
          <w:b/>
          <w:color w:val="000000"/>
          <w:sz w:val="28"/>
          <w:szCs w:val="28"/>
        </w:rPr>
        <w:t xml:space="preserve">.1.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Победители и призёры муниципального этапа определяются отдельно по 2 группам: 7-8 классы, 9-11 классы.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0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</w:t>
      </w:r>
      <w:r>
        <w:rPr>
          <w:b/>
          <w:color w:val="000000"/>
          <w:sz w:val="28"/>
          <w:szCs w:val="28"/>
        </w:rPr>
        <w:t xml:space="preserve">.2.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Итоговый результат каждого участника подсчитывается как сумма баллов за </w:t>
      </w:r>
      <w:r>
        <w:rPr>
          <w:color w:val="000000"/>
          <w:sz w:val="28"/>
          <w:szCs w:val="28"/>
        </w:rPr>
        <w:t xml:space="preserve">выполнение каж</w:t>
      </w:r>
      <w:r>
        <w:rPr>
          <w:color w:val="000000"/>
          <w:sz w:val="28"/>
          <w:szCs w:val="28"/>
        </w:rPr>
        <w:t xml:space="preserve">дого задания во всех конкурсах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лимпиады. 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</w:t>
      </w:r>
      <w:r>
        <w:rPr>
          <w:color w:val="000000"/>
          <w:sz w:val="28"/>
          <w:szCs w:val="28"/>
        </w:rPr>
        <w:t xml:space="preserve">аллами располагаются в таблице в алфавитном порядке. На основании итоговой таблицы и в соответствии с квотой, установленной оргкомитетом, жюри определяет победителей и призёров муниципального этапа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лимпиады. </w:t>
      </w:r>
      <w:r>
        <w:rPr>
          <w:color w:val="000000"/>
          <w:sz w:val="28"/>
          <w:szCs w:val="28"/>
        </w:rPr>
      </w:r>
    </w:p>
    <w:p>
      <w:pPr>
        <w:pStyle w:val="620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spacing w:line="31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Региональная предметно-методическая </w:t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комисс</w:t>
      </w:r>
      <w:r>
        <w:rPr>
          <w:sz w:val="28"/>
          <w:szCs w:val="28"/>
        </w:rPr>
        <w:t xml:space="preserve">ия по немецкому языку</w:t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оценивания задания части «Письмо»</w:t>
      </w:r>
      <w:r>
        <w:rPr>
          <w:b/>
          <w:sz w:val="28"/>
          <w:szCs w:val="28"/>
        </w:rPr>
      </w:r>
    </w:p>
    <w:p>
      <w:pPr>
        <w:pStyle w:val="6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85"/>
        <w:gridCol w:w="6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085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 за содержание</w:t>
            </w:r>
            <w:r>
              <w:rPr>
                <w:sz w:val="28"/>
                <w:szCs w:val="28"/>
              </w:rPr>
            </w:r>
          </w:p>
        </w:tc>
        <w:tc>
          <w:tcPr>
            <w:tcW w:w="6763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                                   </w:t>
            </w:r>
            <w:r>
              <w:rPr>
                <w:i/>
                <w:sz w:val="28"/>
                <w:szCs w:val="28"/>
              </w:rPr>
              <w:t xml:space="preserve">максимум 10 балл</w:t>
            </w:r>
            <w:r>
              <w:rPr>
                <w:i/>
                <w:sz w:val="28"/>
                <w:szCs w:val="28"/>
              </w:rPr>
              <w:t xml:space="preserve">ов</w:t>
            </w:r>
            <w:r>
              <w:rPr>
                <w:i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085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9-10 баллов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63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Коммуникативная задача успешно решена – содержание раскрыто полно. Участн</w:t>
            </w:r>
            <w:r>
              <w:rPr>
                <w:sz w:val="23"/>
                <w:szCs w:val="23"/>
              </w:rPr>
              <w:t xml:space="preserve">ик демонстрирует умение описывать имевшие место или вымышленные события, проявляя при этом творческий подход и оригинальность мышления. Сюжет понятен, динамичен и интересен. Середина текста полностью вписывается в сюжет и соответствует заданному жанру и ст</w:t>
            </w:r>
            <w:r>
              <w:rPr>
                <w:sz w:val="23"/>
                <w:szCs w:val="23"/>
              </w:rPr>
              <w:t xml:space="preserve">илю. Рассказ передает чувства и эмоции автора и/или героев. </w:t>
            </w:r>
            <w:r>
              <w:rPr>
                <w:b/>
                <w:sz w:val="23"/>
                <w:szCs w:val="23"/>
              </w:rPr>
              <w:t xml:space="preserve">Текст имеет заголовок</w:t>
            </w:r>
            <w:r>
              <w:rPr>
                <w:sz w:val="23"/>
                <w:szCs w:val="23"/>
              </w:rPr>
              <w:t xml:space="preserve">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085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8-7 баллов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63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Коммуникативная задача выполнена. Текст рассказа соответствует заданным параметрам. Участник демонстрирует умение </w:t>
            </w:r>
            <w:r>
              <w:rPr>
                <w:sz w:val="23"/>
                <w:szCs w:val="23"/>
              </w:rPr>
              <w:t xml:space="preserve">описывать имевшие место или вымышленные собы</w:t>
            </w:r>
            <w:r>
              <w:rPr>
                <w:sz w:val="23"/>
                <w:szCs w:val="23"/>
              </w:rPr>
              <w:t xml:space="preserve">тия. Сюжет понятен, но тривиален. Середина текста полностью вписываются в сюжет и соответствуют заданному жанру и стилю. Передает чувства и эмоции автора и/или героев. </w:t>
            </w:r>
            <w:r>
              <w:rPr>
                <w:sz w:val="23"/>
                <w:szCs w:val="23"/>
              </w:rPr>
              <w:t xml:space="preserve">Заголовок отсутствует.</w:t>
            </w:r>
            <w:r>
              <w:rPr>
                <w:sz w:val="23"/>
                <w:szCs w:val="23"/>
              </w:rPr>
            </w:r>
          </w:p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085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6-5 баллов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63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Коммуникативная задача в целом выполнена, однако и</w:t>
            </w:r>
            <w:r>
              <w:rPr>
                <w:sz w:val="23"/>
                <w:szCs w:val="23"/>
              </w:rPr>
              <w:t xml:space="preserve">меются отдельные нарушения целостности содержания рассказа. Сюжет понятен, но не имеет динамики развития. Середина написанного рассказа не совсем сочетается с началом и концовкой. Рассказ не передает чувства и эмоции автора и/или героев. Рассказ соответств</w:t>
            </w:r>
            <w:r>
              <w:rPr>
                <w:sz w:val="23"/>
                <w:szCs w:val="23"/>
              </w:rPr>
              <w:t xml:space="preserve">ует заданному жанру и стилю. </w:t>
            </w:r>
            <w:r>
              <w:rPr>
                <w:sz w:val="23"/>
                <w:szCs w:val="23"/>
              </w:rPr>
              <w:t xml:space="preserve">Заголовок отсутствует.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085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4-3 балла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63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Коммуникативная задача выполнена частично. Содержание письменного текста не полностью соответствует заданным параметрам. Сюжет не всегда понятен, тривиален, не имеет динамики раз</w:t>
            </w:r>
            <w:r>
              <w:rPr>
                <w:sz w:val="23"/>
                <w:szCs w:val="23"/>
              </w:rPr>
              <w:t xml:space="preserve">вития. Участ</w:t>
            </w:r>
            <w:r>
              <w:rPr>
                <w:sz w:val="23"/>
                <w:szCs w:val="23"/>
              </w:rPr>
              <w:t xml:space="preserve">ник не владеет стратегиями описания событий и героев. Рассказ не полностью соответствует заданному жанру и стилю. </w:t>
            </w:r>
            <w:r>
              <w:rPr>
                <w:sz w:val="23"/>
                <w:szCs w:val="23"/>
              </w:rPr>
            </w:r>
          </w:p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085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2-1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763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Предпринята попытка выполнения задания, но содержание текста </w:t>
            </w:r>
            <w:r>
              <w:rPr>
                <w:b/>
                <w:bCs/>
                <w:sz w:val="23"/>
                <w:szCs w:val="23"/>
              </w:rPr>
              <w:t xml:space="preserve">не </w:t>
            </w:r>
            <w:r>
              <w:rPr>
                <w:sz w:val="23"/>
                <w:szCs w:val="23"/>
              </w:rPr>
              <w:t xml:space="preserve">отвечает заданным параметрам. Рассказ не соответствует заданному жанр</w:t>
            </w:r>
            <w:r>
              <w:rPr>
                <w:sz w:val="23"/>
                <w:szCs w:val="23"/>
              </w:rPr>
              <w:t xml:space="preserve">у и стилю. </w:t>
            </w:r>
            <w:r>
              <w:rPr>
                <w:sz w:val="23"/>
                <w:szCs w:val="23"/>
              </w:rPr>
            </w:r>
          </w:p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085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763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Коммуникативная задача не решена. Рассказ не получился, цель не достигнута. </w:t>
            </w:r>
            <w:r>
              <w:rPr>
                <w:sz w:val="23"/>
                <w:szCs w:val="23"/>
              </w:rPr>
            </w:r>
          </w:p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9848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ОРГАНИЗАЦИЯ ТЕКСТА И ЯЗЫКОВОЕ ОФОРМЛЕНИЕ </w:t>
            </w:r>
            <w:r>
              <w:rPr>
                <w:b/>
                <w:bCs/>
                <w:sz w:val="23"/>
                <w:szCs w:val="23"/>
              </w:rPr>
              <w:t xml:space="preserve">       </w:t>
            </w:r>
            <w:r>
              <w:rPr>
                <w:b/>
                <w:bCs/>
                <w:i/>
                <w:sz w:val="23"/>
                <w:szCs w:val="23"/>
              </w:rPr>
              <w:t xml:space="preserve">Максимум 10 баллов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 xml:space="preserve">Общая итоговая оценка выводится на основании критериев, приведенных в таблице: композиция, л</w:t>
            </w:r>
            <w:r>
              <w:rPr>
                <w:b/>
                <w:bCs/>
                <w:sz w:val="23"/>
                <w:szCs w:val="23"/>
              </w:rPr>
              <w:t xml:space="preserve">ексика, грамматика, орфография и пунктуация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Композиция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 xml:space="preserve">(максимум 2 балла)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Лексика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 xml:space="preserve">(максимум 3 балла)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Грамматика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 xml:space="preserve">(максимум 3 балла)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Орфография и пунктуация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 xml:space="preserve">(максимум 2 балла)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балла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Участник демонстрирует богатый лексический запас, необходимый</w:t>
            </w:r>
            <w:r>
              <w:rPr>
                <w:sz w:val="23"/>
                <w:szCs w:val="23"/>
              </w:rPr>
              <w:t xml:space="preserve"> для раскрытия темы, точный выбор слов и адекватное владение лексической сочетаемостью. Работа практически не содержит ошибок с точки зрения лексического оформления (допускается не более 1 ошибки). 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балла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Участник демонстрирует грамотное и уместное упот</w:t>
            </w:r>
            <w:r>
              <w:rPr>
                <w:sz w:val="23"/>
                <w:szCs w:val="23"/>
              </w:rPr>
              <w:t xml:space="preserve">ребление грамматических структур в соответствии с коммуникативной задачей. </w:t>
            </w:r>
            <w:r>
              <w:rPr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практически не содержит ошибок с точки зрения грамматического оформления (допускается не более 1 ошибки, не затрудняющей понимания). 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не имеет ошибок с точ</w:t>
            </w:r>
            <w:r>
              <w:rPr>
                <w:sz w:val="23"/>
                <w:szCs w:val="23"/>
              </w:rPr>
              <w:t xml:space="preserve">ки зрения композиции. </w:t>
            </w:r>
            <w:r>
              <w:rPr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Соблюдена логика высказывания. Средства логической связи присутствуют. </w:t>
            </w:r>
            <w:r>
              <w:rPr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Текст правильно разделен на абзацы. 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Участник демонстрирует богат</w:t>
            </w:r>
            <w:r>
              <w:rPr>
                <w:sz w:val="23"/>
                <w:szCs w:val="23"/>
              </w:rPr>
              <w:t xml:space="preserve">ый лексический запас, необходимый для раскрытия темы, точный выбор слов и адекватное вл</w:t>
            </w:r>
            <w:r>
              <w:rPr>
                <w:sz w:val="23"/>
                <w:szCs w:val="23"/>
              </w:rPr>
              <w:t xml:space="preserve">адение лексической сочетаемостью. </w:t>
            </w:r>
            <w:r>
              <w:rPr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работе имеются 2-3 лексические ошибки. 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  <w:r>
              <w:rPr>
                <w:sz w:val="23"/>
                <w:szCs w:val="23"/>
              </w:rPr>
            </w:r>
            <w:r/>
          </w:p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Участник демонстрирует грамотное и уместное употребление грамматических структур. </w:t>
            </w:r>
            <w:r>
              <w:rPr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работе имеются 2-4 грамматические ошибки, не затрудняющие понимание. 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Участник дем</w:t>
            </w:r>
            <w:r>
              <w:rPr>
                <w:sz w:val="23"/>
                <w:szCs w:val="23"/>
              </w:rPr>
              <w:t xml:space="preserve">онстрирует уверенное владение навыками орфографии и пунктуации. </w:t>
            </w:r>
            <w:r>
              <w:rPr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не имеет ошибок с точки зрения орфографии. В работе имеются 1-2 пунктуационные ошибки, не затрудняющие понимание высказывания. 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b/>
              </w:rPr>
            </w:pPr>
            <w:r>
              <w:rPr>
                <w:b/>
              </w:rPr>
              <w:t xml:space="preserve">1 балл </w:t>
            </w:r>
            <w:r>
              <w:rPr>
                <w:b/>
              </w:rPr>
            </w:r>
          </w:p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целом текст имеет четкую структур</w:t>
            </w:r>
            <w:r>
              <w:rPr>
                <w:sz w:val="23"/>
                <w:szCs w:val="23"/>
              </w:rPr>
              <w:t xml:space="preserve">у. Текст разделен на абзацы. В тексте присутствуют связующие элементы. Наблюдаются незначительные нарушения в структуре и/или логике и / или связности текста. 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1 балл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целом лексические средства соответствуют заданной теме, однако имеются неточности (ошиб</w:t>
            </w:r>
            <w:r>
              <w:rPr>
                <w:sz w:val="23"/>
                <w:szCs w:val="23"/>
              </w:rPr>
              <w:t xml:space="preserve">ки) в выборе слов и лексической сочетаемости, учащийся допускает 4-6 лексических ошибок и / или использует стандартную, однообразную лексику. </w:t>
            </w:r>
            <w:r>
              <w:rPr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тексте присутствуют несколько (4-7) грамматических ошибок, не затрудняющих общего понимания текста. </w:t>
            </w:r>
            <w:r>
              <w:rPr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</w:t>
            </w:r>
            <w:r>
              <w:rPr>
                <w:b/>
                <w:bCs/>
                <w:sz w:val="23"/>
                <w:szCs w:val="23"/>
              </w:rPr>
              <w:t xml:space="preserve"> балл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тексте присутствуют орфографические (1-4) и/или пунктуационные ошибки (3-4), которые не затрудняют общего понимания текста. 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</w:t>
            </w: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Текст не имеет четкой логической структуры. Отсутствует или неправильно выполнено абзацное членение текста. Имею</w:t>
            </w:r>
            <w:r>
              <w:rPr>
                <w:sz w:val="23"/>
                <w:szCs w:val="23"/>
              </w:rPr>
              <w:t xml:space="preserve">тся серьезные нарушения связности текста и/или многочисленные ошибки в употреблении логических средств связи. 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Участник демонстрирует крайне ограниченный словарный запас и / или в работе имеются многочисленные ошибки (7 и более) в употреблении ле</w:t>
            </w:r>
            <w:r>
              <w:rPr>
                <w:sz w:val="23"/>
                <w:szCs w:val="23"/>
              </w:rPr>
              <w:t xml:space="preserve">ксики. 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тексте присутствуют многочисленные ошибки (8 и более) в разных разделах грамматики, в том числе затрудняющие его понимание. 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2462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</w:tr>
    </w:tbl>
    <w:p>
      <w:pPr>
        <w:pStyle w:val="6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1 - 2 балла могут быть сняты за: </w:t>
      </w:r>
      <w:r>
        <w:rPr>
          <w:sz w:val="28"/>
          <w:szCs w:val="28"/>
        </w:rPr>
      </w:r>
    </w:p>
    <w:p>
      <w:pPr>
        <w:pStyle w:val="6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орфографические ошибки в словах активного вокабуляра или в простых словах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небрежное оформление рукописи; </w:t>
      </w:r>
      <w:r>
        <w:rPr>
          <w:sz w:val="28"/>
          <w:szCs w:val="28"/>
        </w:rPr>
      </w:r>
    </w:p>
    <w:p>
      <w:pPr>
        <w:pStyle w:val="6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недостаточный объем письменного сочинения (менее 200 слов). </w:t>
      </w:r>
      <w:r>
        <w:rPr>
          <w:sz w:val="28"/>
          <w:szCs w:val="28"/>
        </w:rPr>
      </w:r>
    </w:p>
    <w:p>
      <w:pPr>
        <w:pStyle w:val="6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– 2 </w:t>
      </w:r>
      <w:r>
        <w:rPr>
          <w:sz w:val="28"/>
          <w:szCs w:val="28"/>
        </w:rPr>
        <w:t xml:space="preserve">балл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мо</w:t>
      </w:r>
      <w:r>
        <w:rPr>
          <w:sz w:val="28"/>
          <w:szCs w:val="28"/>
        </w:rPr>
        <w:t xml:space="preserve">гут</w:t>
      </w:r>
      <w:r>
        <w:rPr>
          <w:sz w:val="28"/>
          <w:szCs w:val="28"/>
        </w:rPr>
        <w:t xml:space="preserve"> быть добавлен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за творческий подход к выполнению поставленной задачи.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9"/>
        <w:jc w:val="left"/>
        <w:rPr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br w:type="page" w:clear="all"/>
      </w:r>
      <w:r>
        <w:rPr>
          <w:b/>
          <w:bCs/>
          <w:sz w:val="28"/>
          <w:szCs w:val="28"/>
        </w:rPr>
        <w:t xml:space="preserve">Критерии оценки выполнения устного задания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результата </w:t>
      </w:r>
      <w:r>
        <w:rPr>
          <w:b/>
          <w:sz w:val="28"/>
          <w:szCs w:val="28"/>
        </w:rPr>
        <w:t xml:space="preserve">гру</w:t>
      </w:r>
      <w:r>
        <w:rPr>
          <w:b/>
          <w:sz w:val="28"/>
          <w:szCs w:val="28"/>
        </w:rPr>
        <w:t xml:space="preserve">ппы</w:t>
      </w:r>
      <w:r>
        <w:rPr>
          <w:b/>
          <w:sz w:val="28"/>
          <w:szCs w:val="28"/>
        </w:rPr>
        <w:t xml:space="preserve"> / пары (вс</w:t>
      </w:r>
      <w:r>
        <w:rPr>
          <w:sz w:val="28"/>
          <w:szCs w:val="28"/>
        </w:rPr>
        <w:t xml:space="preserve">его 10 баллов):</w:t>
      </w:r>
      <w:r>
        <w:rPr>
          <w:sz w:val="28"/>
          <w:szCs w:val="28"/>
        </w:rPr>
      </w:r>
    </w:p>
    <w:p>
      <w:pPr>
        <w:pStyle w:val="6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9"/>
        <w:gridCol w:w="8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</w:t>
            </w:r>
            <w:r>
              <w:rPr>
                <w:sz w:val="28"/>
                <w:szCs w:val="28"/>
              </w:rPr>
            </w:r>
          </w:p>
        </w:tc>
        <w:tc>
          <w:tcPr>
            <w:tcW w:w="887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презентации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887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Коммуникативная задача полностью выполнена. Тема раскрыта в нескольких аспектах. Смысл презентации ясен, содержание интересно, оригинально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887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Коммуникативная задача полностью выполнена. Тема р</w:t>
            </w:r>
            <w:r>
              <w:rPr>
                <w:sz w:val="23"/>
                <w:szCs w:val="23"/>
              </w:rPr>
              <w:t xml:space="preserve">аскрыта. Смысл выступления вполне понятен, однако содержание отчасти скучно и ординарно, присутствуют стереотипы и повторения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87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Коммуникативная задача выполнена не полностью. Тема раскрыта в ограниченном объеме. Содержание презентации не претендует на ор</w:t>
            </w:r>
            <w:r>
              <w:rPr>
                <w:sz w:val="23"/>
                <w:szCs w:val="23"/>
              </w:rPr>
              <w:t xml:space="preserve">игинальность.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887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Коммуникативная задача выполнена частично, тема раскрыта очень узко, содержание презентации банально.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87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Коммуникативная задача выполнена частично. Смысл презентации узнаваем, но тема практически не раскрыта. Содержание неинтересно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W w:w="887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К</w:t>
            </w:r>
            <w:r>
              <w:rPr>
                <w:sz w:val="23"/>
                <w:szCs w:val="23"/>
              </w:rPr>
              <w:t xml:space="preserve">оммуникативная задача не выполнена. Смысл презентации неясен, содержание отсутствует, тема не раскрыта.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</w:t>
            </w:r>
            <w:r>
              <w:rPr>
                <w:sz w:val="28"/>
                <w:szCs w:val="28"/>
              </w:rPr>
            </w:r>
          </w:p>
        </w:tc>
        <w:tc>
          <w:tcPr>
            <w:tcW w:w="887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Работа в команде / взаимодействие участников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887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Распределение ролей соответствует содержанию и форме презентации. Участники слаженно взаимодейс</w:t>
            </w:r>
            <w:r>
              <w:rPr>
                <w:sz w:val="23"/>
                <w:szCs w:val="23"/>
              </w:rPr>
              <w:t xml:space="preserve">твуют друг с другом, реагируют и опираются на предыдущее высказывание, высказываются в равном объеме.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887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Распределение ролей соответствует содержанию и форме презентации. Участники в основном взаимодействуют друг с другом, однако равный объем высказывания</w:t>
            </w:r>
            <w:r>
              <w:rPr>
                <w:sz w:val="23"/>
                <w:szCs w:val="23"/>
              </w:rPr>
              <w:t xml:space="preserve"> не всегда соблюдается, не всегда реагируют и опираются на предыдущее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87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Распределение ролей соответствует содержанию и форме презентации. Взаимодействие участников ограничивается в основном соблюдением очередности высказывания или отсутствует связь между</w:t>
            </w:r>
            <w:r>
              <w:rPr>
                <w:sz w:val="23"/>
                <w:szCs w:val="23"/>
              </w:rPr>
              <w:t xml:space="preserve"> отдельными высказываниями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887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Все члены группы высказываются, но распределение ролей не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оптимально. Взаимодействуют не все участники группы.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87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Высказываются лишь некоторые участники, смена высказываний недостаточно продумана.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W w:w="887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Некоторые участники выс</w:t>
            </w:r>
            <w:r>
              <w:rPr>
                <w:sz w:val="23"/>
                <w:szCs w:val="23"/>
              </w:rPr>
              <w:t xml:space="preserve">казываются, но взаимодействие отсутствует.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указанным критериям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каждому участнику группы / пары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присужда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тся одинаковое количество баллов</w:t>
      </w:r>
      <w:r>
        <w:rPr>
          <w:sz w:val="28"/>
          <w:szCs w:val="28"/>
        </w:rPr>
        <w:t xml:space="preserve">! В случае, если групповая работа заменена монологическим высказыванием, баллы присуждаются одному участнику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индивидуальных результатов участника (всего 15 баллов):</w:t>
      </w:r>
      <w:r>
        <w:rPr>
          <w:b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9"/>
        <w:gridCol w:w="8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 xml:space="preserve">Убедительность, наглядность изложения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b/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Высказывания аргументированы, аргументация сильная, сопряжена с высказываниями других членов группы.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Аргументация в целом убедительна и лог</w:t>
            </w:r>
            <w:r>
              <w:rPr>
                <w:sz w:val="23"/>
                <w:szCs w:val="23"/>
              </w:rPr>
              <w:t xml:space="preserve">ична.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Излагает свою позицию неубедительно, не аргументируя.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Не излагает своей позиции, не аргументирует высказываний.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 xml:space="preserve">Выразительность, артистизм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Демонстрирует артистизм, сценическую убедительность, органичность жестов, пластики и речи, вы</w:t>
            </w:r>
            <w:r>
              <w:rPr>
                <w:sz w:val="23"/>
                <w:szCs w:val="23"/>
              </w:rPr>
              <w:t xml:space="preserve">разительность в полном соответствии с выбранной ролью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Присутствуют отдельные проявления выразительности, однако жесты и пластика не всегда естественны и оправданы выбранной ролью.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Предпринимает отдельные попытки выразить эмоции, в том числе с помощ</w:t>
            </w:r>
            <w:r>
              <w:rPr>
                <w:sz w:val="23"/>
                <w:szCs w:val="23"/>
              </w:rPr>
              <w:t xml:space="preserve">ью жестов и пластики.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Не демонстрирует сопричастности происходящему, пластика и жестикуляция отсутствуют.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 xml:space="preserve">Лексическое оформление речи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Владеет широким вокабуляром, достаточным для решения поставленной задачи, использует его в соответствии с п</w:t>
            </w:r>
            <w:r>
              <w:rPr>
                <w:sz w:val="23"/>
                <w:szCs w:val="23"/>
              </w:rPr>
              <w:t xml:space="preserve">равилами лексической сочетаемости. Выбранный вокабуляр соответствует роли.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Демонстрирует достаточный словарный запас, однако в некоторых случаях испытывает трудности в подборе и правильном использовании лексических единиц, которые не всегда соответству</w:t>
            </w:r>
            <w:r>
              <w:rPr>
                <w:sz w:val="23"/>
                <w:szCs w:val="23"/>
              </w:rPr>
              <w:t xml:space="preserve">ют выбранной роли.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Вокабуляр ограничен, в связи с чем задача выполняется лишь частично.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/>
        </w:trPr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Словарный запас недостаточен для выполнения поставленной задачи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 xml:space="preserve">Грамматическое оформление речи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Демонстрирует владение разнообразными грамматическими </w:t>
            </w:r>
            <w:r>
              <w:rPr>
                <w:sz w:val="23"/>
                <w:szCs w:val="23"/>
              </w:rPr>
              <w:t xml:space="preserve">структурами, грамматические ошибки немногочисленны и не препятствуют решению задачи.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Грамматические структуры используются адекватно, допущенные ошибки не оказывают сильного негативного воздействия на решение задачи.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Многочисленные грамматические о</w:t>
            </w:r>
            <w:r>
              <w:rPr>
                <w:sz w:val="23"/>
                <w:szCs w:val="23"/>
              </w:rPr>
              <w:t xml:space="preserve">шибки частично затрудняют решение задачи.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Неправильное использование грамматических структур делает невозможным выполнение поставленной задачи.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 xml:space="preserve">Произношение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Соблюдает правильный интонационный рисунок, не допускает грубых фонематических ошибо</w:t>
            </w:r>
            <w:r>
              <w:rPr>
                <w:sz w:val="23"/>
                <w:szCs w:val="23"/>
              </w:rPr>
              <w:t xml:space="preserve">к, произношение соответствует языковой норме.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Фонетическое оформление речи в целом адекватно ситуации общения, иногда допускаются фонематические ошибки и неточности в интонационном рисунке.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Иногда допускает грубые фонематические ошибки, в интонации</w:t>
            </w:r>
            <w:r>
              <w:rPr>
                <w:sz w:val="23"/>
                <w:szCs w:val="23"/>
              </w:rPr>
              <w:t xml:space="preserve"> и произношении слишком явно проявляется влияние родного языка.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W w:w="8889" w:type="dxa"/>
            <w:vAlign w:val="top"/>
            <w:textDirection w:val="lrTb"/>
            <w:noWrap w:val="false"/>
          </w:tcPr>
          <w:p>
            <w:pPr>
              <w:pStyle w:val="629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Неправильное произнесение многих звуков и неадекватный интонационный рисунок препятствуют полноценному общению.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указанным критериям,</w:t>
      </w:r>
      <w:r>
        <w:rPr>
          <w:sz w:val="28"/>
          <w:szCs w:val="28"/>
        </w:rPr>
        <w:t xml:space="preserve"> каждый участник группы оценивается индивидуа</w:t>
      </w:r>
      <w:r>
        <w:rPr>
          <w:sz w:val="28"/>
          <w:szCs w:val="28"/>
        </w:rPr>
        <w:t xml:space="preserve">льно, т.е. в группе сумма баллов у каждого из участников может </w:t>
      </w:r>
      <w:r>
        <w:rPr>
          <w:sz w:val="28"/>
          <w:szCs w:val="28"/>
        </w:rPr>
        <w:t xml:space="preserve">отличаться от других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  <w:t xml:space="preserve">Приложение № 1</w:t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участника олимпиады на апелляцию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1"/>
        <w:ind w:left="4536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Председателю Жюри муниципального этапа всероссийской олимпиады школьников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________________________</w:t>
      </w:r>
      <w:r>
        <w:rPr>
          <w:sz w:val="28"/>
          <w:szCs w:val="28"/>
        </w:rPr>
      </w:r>
    </w:p>
    <w:p>
      <w:pPr>
        <w:pStyle w:val="631"/>
        <w:ind w:left="4536" w:firstLine="0"/>
        <w:spacing w:before="0" w:line="240" w:lineRule="auto"/>
        <w:shd w:val="clear" w:color="auto" w:fill="auto"/>
        <w:tabs>
          <w:tab w:val="left" w:pos="7715" w:leader="underscore"/>
        </w:tabs>
        <w:rPr>
          <w:sz w:val="28"/>
          <w:szCs w:val="28"/>
        </w:rPr>
        <w:pBdr>
          <w:bottom w:val="single" w:color="000000" w:sz="12" w:space="1"/>
        </w:pBdr>
      </w:pPr>
      <w:r>
        <w:rPr>
          <w:sz w:val="28"/>
          <w:szCs w:val="28"/>
        </w:rPr>
        <w:t xml:space="preserve"> учени</w:t>
      </w:r>
      <w:r>
        <w:rPr>
          <w:sz w:val="28"/>
          <w:szCs w:val="28"/>
        </w:rPr>
        <w:t xml:space="preserve">ка</w:t>
        <w:tab/>
        <w:t xml:space="preserve">класса</w:t>
      </w:r>
      <w:r>
        <w:rPr>
          <w:sz w:val="28"/>
          <w:szCs w:val="28"/>
        </w:rPr>
      </w:r>
    </w:p>
    <w:p>
      <w:pPr>
        <w:pStyle w:val="631"/>
        <w:ind w:left="4536" w:firstLine="0"/>
        <w:spacing w:before="0" w:line="240" w:lineRule="auto"/>
        <w:shd w:val="clear" w:color="auto" w:fill="auto"/>
        <w:tabs>
          <w:tab w:val="left" w:pos="7715" w:leader="underscore"/>
        </w:tabs>
        <w:rPr>
          <w:sz w:val="28"/>
          <w:szCs w:val="28"/>
        </w:rPr>
        <w:pBdr>
          <w:bottom w:val="single" w:color="000000" w:sz="12" w:space="1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1"/>
        <w:ind w:left="4536" w:firstLine="0"/>
        <w:spacing w:before="0" w:line="240" w:lineRule="auto"/>
        <w:shd w:val="clear" w:color="auto" w:fill="auto"/>
        <w:tabs>
          <w:tab w:val="left" w:pos="6525" w:leader="underscore"/>
        </w:tabs>
        <w:rPr>
          <w:sz w:val="24"/>
          <w:szCs w:val="28"/>
        </w:rPr>
      </w:pPr>
      <w:r>
        <w:rPr>
          <w:sz w:val="24"/>
          <w:szCs w:val="28"/>
        </w:rPr>
        <w:t xml:space="preserve">(полное название образовательного учреждения)</w:t>
      </w:r>
      <w:r>
        <w:rPr>
          <w:sz w:val="24"/>
          <w:szCs w:val="28"/>
        </w:rPr>
      </w:r>
    </w:p>
    <w:p>
      <w:pPr>
        <w:pStyle w:val="631"/>
        <w:ind w:left="4536" w:firstLine="0"/>
        <w:spacing w:before="0" w:line="240" w:lineRule="auto"/>
        <w:shd w:val="clear" w:color="auto" w:fill="auto"/>
        <w:tabs>
          <w:tab w:val="left" w:pos="652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 ______________</w:t>
      </w:r>
      <w:r>
        <w:rPr>
          <w:sz w:val="28"/>
          <w:szCs w:val="28"/>
        </w:rPr>
      </w:r>
    </w:p>
    <w:p>
      <w:pPr>
        <w:pStyle w:val="631"/>
        <w:ind w:left="4536" w:firstLine="0"/>
        <w:spacing w:before="0" w:line="240" w:lineRule="auto"/>
        <w:shd w:val="clear" w:color="auto" w:fill="auto"/>
        <w:tabs>
          <w:tab w:val="left" w:pos="6525" w:leader="underscore"/>
        </w:tabs>
        <w:rPr>
          <w:sz w:val="24"/>
          <w:szCs w:val="28"/>
        </w:rPr>
      </w:pPr>
      <w:r>
        <w:rPr>
          <w:sz w:val="24"/>
          <w:szCs w:val="28"/>
        </w:rPr>
        <w:t xml:space="preserve">(фамилия, имя, отчество)</w:t>
      </w:r>
      <w:r>
        <w:rPr>
          <w:sz w:val="24"/>
          <w:szCs w:val="28"/>
        </w:rPr>
      </w:r>
    </w:p>
    <w:p>
      <w:pPr>
        <w:pStyle w:val="6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spacing w:after="0" w:line="240" w:lineRule="auto"/>
        <w:shd w:val="clear" w:color="auto" w:fill="auto"/>
        <w:rPr>
          <w:sz w:val="28"/>
          <w:szCs w:val="28"/>
        </w:rPr>
      </w:pPr>
      <w:r/>
      <w:bookmarkStart w:id="0" w:name="bookmark23"/>
      <w:r>
        <w:rPr>
          <w:sz w:val="28"/>
          <w:szCs w:val="28"/>
        </w:rPr>
        <w:t xml:space="preserve">Заявление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1"/>
        <w:ind w:right="220" w:firstLine="72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Прошу Вас пересмотреть мою работу, выполненную в конкурсе</w:t>
      </w:r>
      <w:r>
        <w:rPr>
          <w:rStyle w:val="640"/>
          <w:sz w:val="28"/>
          <w:szCs w:val="28"/>
        </w:rPr>
        <w:t xml:space="preserve"> (указывается олимпиадное задание),</w:t>
      </w:r>
      <w:r>
        <w:rPr>
          <w:sz w:val="28"/>
          <w:szCs w:val="28"/>
        </w:rPr>
        <w:t xml:space="preserve"> так как я не согласен с выставленными мне баллами.</w:t>
      </w:r>
      <w:r>
        <w:rPr>
          <w:rStyle w:val="640"/>
          <w:sz w:val="28"/>
          <w:szCs w:val="28"/>
        </w:rPr>
        <w:t xml:space="preserve"> (</w:t>
      </w:r>
      <w:r>
        <w:rPr>
          <w:rStyle w:val="640"/>
          <w:sz w:val="28"/>
          <w:szCs w:val="28"/>
        </w:rPr>
        <w:t xml:space="preserve">Участник Олимпиады далее обосновывает свое заявление.)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               Подпись</w:t>
      </w:r>
      <w:r>
        <w:rPr>
          <w:sz w:val="28"/>
          <w:szCs w:val="28"/>
        </w:rPr>
      </w:r>
    </w:p>
    <w:p>
      <w:pPr>
        <w:pStyle w:val="6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  <w:t xml:space="preserve">Приложение № 2</w:t>
      </w:r>
      <w:r>
        <w:rPr>
          <w:sz w:val="28"/>
          <w:szCs w:val="28"/>
        </w:rPr>
      </w:r>
    </w:p>
    <w:p>
      <w:pPr>
        <w:pStyle w:val="6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1820" w:firstLine="1560"/>
        <w:jc w:val="left"/>
        <w:spacing w:after="0" w:line="240" w:lineRule="auto"/>
        <w:shd w:val="clear" w:color="auto" w:fill="auto"/>
        <w:tabs>
          <w:tab w:val="left" w:pos="6423" w:leader="underscore"/>
        </w:tabs>
        <w:rPr>
          <w:sz w:val="28"/>
          <w:szCs w:val="28"/>
        </w:rPr>
      </w:pPr>
      <w:r/>
      <w:bookmarkStart w:id="1" w:name="bookmark32"/>
      <w:r>
        <w:rPr>
          <w:sz w:val="28"/>
          <w:szCs w:val="28"/>
        </w:rPr>
        <w:t xml:space="preserve">ПРОТОКОЛ №</w:t>
        <w:tab/>
      </w:r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sz w:val="28"/>
          <w:szCs w:val="28"/>
        </w:rPr>
      </w:pPr>
      <w:r/>
      <w:bookmarkStart w:id="2" w:name="bookmark33"/>
      <w:r>
        <w:rPr>
          <w:sz w:val="28"/>
          <w:szCs w:val="28"/>
        </w:rPr>
        <w:t xml:space="preserve">заседания Жюри по подведен</w:t>
      </w:r>
      <w:r>
        <w:rPr>
          <w:sz w:val="28"/>
          <w:szCs w:val="28"/>
        </w:rPr>
        <w:t xml:space="preserve">ию итогов муниципального этапа в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ероссийской олимпиады школь</w:t>
      </w:r>
      <w:r>
        <w:rPr>
          <w:sz w:val="28"/>
          <w:szCs w:val="28"/>
        </w:rPr>
        <w:t xml:space="preserve">ников по  ____________от «</w:t>
        <w:tab/>
        <w:t xml:space="preserve">»   202</w:t>
      </w:r>
      <w:bookmarkEnd w:id="2"/>
      <w:r>
        <w:rPr>
          <w:sz w:val="28"/>
          <w:szCs w:val="28"/>
        </w:rPr>
        <w:t xml:space="preserve"> 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280" w:firstLine="0"/>
        <w:jc w:val="left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присутствовали</w:t>
        <w:tab/>
        <w:t xml:space="preserve">членов оргкомитета.</w:t>
      </w:r>
      <w:r>
        <w:rPr>
          <w:sz w:val="28"/>
          <w:szCs w:val="28"/>
        </w:rPr>
      </w:r>
    </w:p>
    <w:p>
      <w:pPr>
        <w:pStyle w:val="637"/>
        <w:ind w:left="280" w:firstLine="0"/>
        <w:jc w:val="left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280" w:right="80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34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подведение итогов муниципального этапа всероссийской</w:t>
        <w:br w:type="textWrapping" w:clear="all"/>
        <w:t xml:space="preserve">олимпиады школьников по ________________.</w:t>
      </w:r>
      <w:r>
        <w:rPr>
          <w:sz w:val="28"/>
          <w:szCs w:val="28"/>
        </w:rPr>
      </w:r>
    </w:p>
    <w:p>
      <w:pPr>
        <w:pStyle w:val="637"/>
        <w:ind w:left="280" w:right="80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280"/>
        <w:jc w:val="left"/>
        <w:spacing w:after="0" w:line="240" w:lineRule="auto"/>
        <w:shd w:val="clear" w:color="auto" w:fill="auto"/>
        <w:rPr>
          <w:sz w:val="28"/>
          <w:szCs w:val="28"/>
        </w:rPr>
      </w:pPr>
      <w:r/>
      <w:bookmarkStart w:id="3" w:name="bookmark34"/>
      <w:r>
        <w:rPr>
          <w:sz w:val="28"/>
          <w:szCs w:val="28"/>
        </w:rPr>
        <w:t xml:space="preserve">Выступили:</w:t>
      </w:r>
      <w:bookmarkEnd w:id="3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numPr>
          <w:ilvl w:val="1"/>
          <w:numId w:val="2"/>
        </w:numPr>
        <w:ind w:left="280" w:right="42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(засл</w:t>
      </w:r>
      <w:r>
        <w:rPr>
          <w:sz w:val="28"/>
          <w:szCs w:val="28"/>
        </w:rPr>
        <w:t xml:space="preserve">ушан доклад по итогам проведения туров</w:t>
        <w:br w:type="textWrapping" w:clear="all"/>
        <w:t xml:space="preserve">(конкурсов) муниципального этапа олимпиады)</w:t>
      </w:r>
      <w:r>
        <w:rPr>
          <w:sz w:val="28"/>
          <w:szCs w:val="28"/>
        </w:rPr>
      </w:r>
    </w:p>
    <w:p>
      <w:pPr>
        <w:pStyle w:val="637"/>
        <w:numPr>
          <w:ilvl w:val="1"/>
          <w:numId w:val="2"/>
        </w:numPr>
        <w:ind w:left="280"/>
        <w:jc w:val="left"/>
        <w:spacing w:before="0" w:line="240" w:lineRule="auto"/>
        <w:shd w:val="clear" w:color="auto" w:fill="auto"/>
        <w:tabs>
          <w:tab w:val="left" w:pos="5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</w:t>
      </w:r>
      <w:r>
        <w:rPr>
          <w:sz w:val="28"/>
          <w:szCs w:val="28"/>
        </w:rPr>
      </w:r>
    </w:p>
    <w:p>
      <w:pPr>
        <w:pStyle w:val="637"/>
        <w:numPr>
          <w:ilvl w:val="1"/>
          <w:numId w:val="2"/>
        </w:numPr>
        <w:ind w:left="28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</w:t>
      </w:r>
      <w:r>
        <w:rPr>
          <w:sz w:val="28"/>
          <w:szCs w:val="28"/>
        </w:rPr>
      </w:r>
    </w:p>
    <w:p>
      <w:pPr>
        <w:pStyle w:val="637"/>
        <w:numPr>
          <w:ilvl w:val="1"/>
          <w:numId w:val="2"/>
        </w:numPr>
        <w:ind w:left="28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28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34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Оргкомитета:</w:t>
      </w:r>
      <w:r>
        <w:rPr>
          <w:sz w:val="28"/>
          <w:szCs w:val="28"/>
        </w:rPr>
      </w:r>
    </w:p>
    <w:p>
      <w:pPr>
        <w:pStyle w:val="637"/>
        <w:ind w:left="280" w:firstLine="0"/>
        <w:jc w:val="left"/>
        <w:spacing w:before="0" w:line="240" w:lineRule="auto"/>
        <w:shd w:val="clear" w:color="auto" w:fill="auto"/>
        <w:tabs>
          <w:tab w:val="left" w:pos="156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  <w:tab/>
      </w:r>
      <w:r>
        <w:rPr>
          <w:sz w:val="28"/>
          <w:szCs w:val="28"/>
        </w:rPr>
      </w:r>
    </w:p>
    <w:p>
      <w:pPr>
        <w:pStyle w:val="637"/>
        <w:ind w:left="280" w:firstLine="0"/>
        <w:jc w:val="left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  <w:tab/>
      </w:r>
      <w:r>
        <w:rPr>
          <w:sz w:val="28"/>
          <w:szCs w:val="28"/>
        </w:rPr>
      </w:r>
    </w:p>
    <w:p>
      <w:pPr>
        <w:pStyle w:val="637"/>
        <w:ind w:left="280" w:firstLine="0"/>
        <w:jc w:val="left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280" w:right="4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34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утвердить результаты муниципального этапа Всероссийской</w:t>
        <w:br w:type="textWrapping" w:clear="all"/>
        <w:t xml:space="preserve">олимпиады школь</w:t>
      </w:r>
      <w:r>
        <w:rPr>
          <w:sz w:val="28"/>
          <w:szCs w:val="28"/>
        </w:rPr>
        <w:t xml:space="preserve">ников по ___________________ (прилагается).</w:t>
      </w:r>
      <w:r>
        <w:rPr>
          <w:sz w:val="28"/>
          <w:szCs w:val="28"/>
        </w:rPr>
      </w:r>
    </w:p>
    <w:p>
      <w:pPr>
        <w:pStyle w:val="637"/>
        <w:ind w:left="280" w:right="4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  <w:br w:type="textWrapping" w:clear="all"/>
        <w:t xml:space="preserve">Ф.И.О.</w:t>
        <w:tab/>
        <w:t xml:space="preserve">Подпись</w:t>
      </w:r>
      <w:r>
        <w:rPr>
          <w:sz w:val="28"/>
          <w:szCs w:val="28"/>
        </w:rPr>
      </w:r>
    </w:p>
    <w:p>
      <w:pPr>
        <w:pStyle w:val="6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7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3280"/>
        <w:jc w:val="right"/>
        <w:spacing w:after="0" w:line="240" w:lineRule="auto"/>
        <w:shd w:val="clear" w:color="auto" w:fill="auto"/>
        <w:rPr>
          <w:sz w:val="28"/>
          <w:szCs w:val="28"/>
        </w:rPr>
      </w:pPr>
      <w:r/>
      <w:bookmarkStart w:id="4" w:name="bookmark35"/>
      <w:r>
        <w:rPr>
          <w:sz w:val="28"/>
          <w:szCs w:val="28"/>
        </w:rPr>
        <w:br w:type="page" w:clear="all"/>
        <w:t xml:space="preserve">Приложение № 3</w:t>
      </w:r>
      <w:r>
        <w:rPr>
          <w:sz w:val="28"/>
          <w:szCs w:val="28"/>
        </w:rPr>
      </w:r>
    </w:p>
    <w:p>
      <w:pPr>
        <w:pStyle w:val="636"/>
        <w:ind w:left="328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328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328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ПРОТОКОЛ №</w:t>
      </w:r>
      <w:bookmarkEnd w:id="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1320" w:right="1320" w:firstLine="1060"/>
        <w:jc w:val="left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</w:rPr>
      </w:pPr>
      <w:r/>
      <w:bookmarkStart w:id="5" w:name="bookmark36"/>
      <w:r>
        <w:rPr>
          <w:sz w:val="28"/>
          <w:szCs w:val="28"/>
        </w:rPr>
        <w:t xml:space="preserve">заседания Жюри муни</w:t>
      </w:r>
      <w:r>
        <w:rPr>
          <w:sz w:val="28"/>
          <w:szCs w:val="28"/>
        </w:rPr>
        <w:t xml:space="preserve">ципального этапа всероссийской олимпиады школьников</w:t>
      </w:r>
      <w:r>
        <w:rPr>
          <w:sz w:val="28"/>
          <w:szCs w:val="28"/>
        </w:rPr>
        <w:t xml:space="preserve"> по _________________</w:t>
        <w:br w:type="textWrapping" w:clear="all"/>
        <w:t xml:space="preserve">от «</w:t>
        <w:tab/>
        <w:t xml:space="preserve">»</w:t>
        <w:tab/>
        <w:t xml:space="preserve">202</w:t>
      </w:r>
      <w:r>
        <w:rPr>
          <w:sz w:val="28"/>
          <w:szCs w:val="28"/>
        </w:rPr>
        <w:tab/>
        <w:t xml:space="preserve">г.</w:t>
      </w:r>
      <w:bookmarkEnd w:id="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1320" w:right="1320" w:firstLine="1060"/>
        <w:jc w:val="left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20" w:firstLine="0"/>
        <w:jc w:val="left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присутствовали</w:t>
        <w:tab/>
        <w:t xml:space="preserve">членов жюри.</w:t>
      </w:r>
      <w:r>
        <w:rPr>
          <w:sz w:val="28"/>
          <w:szCs w:val="28"/>
        </w:rPr>
      </w:r>
    </w:p>
    <w:p>
      <w:pPr>
        <w:pStyle w:val="637"/>
        <w:ind w:left="20" w:firstLine="0"/>
        <w:jc w:val="left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35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утверждение списка победителей и призеров.</w:t>
      </w:r>
      <w:r>
        <w:rPr>
          <w:sz w:val="28"/>
          <w:szCs w:val="28"/>
        </w:rPr>
      </w:r>
    </w:p>
    <w:p>
      <w:pPr>
        <w:pStyle w:val="636"/>
        <w:ind w:left="20"/>
        <w:jc w:val="left"/>
        <w:spacing w:after="0" w:line="240" w:lineRule="auto"/>
        <w:shd w:val="clear" w:color="auto" w:fill="auto"/>
        <w:rPr>
          <w:sz w:val="28"/>
          <w:szCs w:val="28"/>
        </w:rPr>
      </w:pPr>
      <w:r/>
      <w:bookmarkStart w:id="6" w:name="bookmark37"/>
      <w:r>
        <w:rPr>
          <w:sz w:val="28"/>
          <w:szCs w:val="28"/>
        </w:rPr>
        <w:t xml:space="preserve">Выступили:</w:t>
      </w:r>
      <w:bookmarkEnd w:id="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numPr>
          <w:ilvl w:val="2"/>
          <w:numId w:val="2"/>
        </w:numPr>
        <w:ind w:left="20"/>
        <w:jc w:val="left"/>
        <w:spacing w:before="0" w:line="240" w:lineRule="auto"/>
        <w:shd w:val="clear" w:color="auto" w:fill="auto"/>
        <w:tabs>
          <w:tab w:val="left" w:pos="2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</w:r>
    </w:p>
    <w:p>
      <w:pPr>
        <w:pStyle w:val="637"/>
        <w:numPr>
          <w:ilvl w:val="2"/>
          <w:numId w:val="2"/>
        </w:numPr>
        <w:ind w:left="20" w:right="2460"/>
        <w:jc w:val="left"/>
        <w:spacing w:before="0" w:line="240" w:lineRule="auto"/>
        <w:shd w:val="clear" w:color="auto" w:fill="auto"/>
        <w:tabs>
          <w:tab w:val="left" w:pos="294" w:leader="none"/>
          <w:tab w:val="left" w:pos="1086" w:leader="dot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жюри</w:t>
        <w:br w:type="textWrapping" w:clear="all"/>
        <w:t xml:space="preserve">3</w:t>
        <w:tab/>
      </w:r>
      <w:r>
        <w:rPr>
          <w:sz w:val="28"/>
          <w:szCs w:val="28"/>
        </w:rPr>
      </w:r>
    </w:p>
    <w:p>
      <w:pPr>
        <w:pStyle w:val="639"/>
        <w:ind w:left="20"/>
        <w:spacing w:before="0" w:line="240" w:lineRule="auto"/>
        <w:shd w:val="clear" w:color="auto" w:fill="auto"/>
        <w:rPr>
          <w:rStyle w:val="641"/>
          <w:sz w:val="28"/>
          <w:szCs w:val="28"/>
        </w:rPr>
      </w:pPr>
      <w:r/>
      <w:bookmarkStart w:id="7" w:name="bookmark38"/>
      <w:r>
        <w:rPr>
          <w:rStyle w:val="641"/>
          <w:sz w:val="28"/>
          <w:szCs w:val="28"/>
        </w:rPr>
      </w:r>
      <w:r>
        <w:rPr>
          <w:rStyle w:val="641"/>
          <w:sz w:val="28"/>
          <w:szCs w:val="28"/>
        </w:rPr>
      </w:r>
    </w:p>
    <w:p>
      <w:pPr>
        <w:pStyle w:val="639"/>
        <w:ind w:left="20"/>
        <w:spacing w:before="0" w:line="240" w:lineRule="auto"/>
        <w:shd w:val="clear" w:color="auto" w:fill="auto"/>
      </w:pPr>
      <w:r>
        <w:rPr>
          <w:rStyle w:val="641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Жюри:</w:t>
      </w:r>
      <w:bookmarkEnd w:id="7"/>
      <w:r/>
      <w:r/>
    </w:p>
    <w:p>
      <w:pPr>
        <w:pStyle w:val="637"/>
        <w:ind w:left="20" w:firstLine="0"/>
        <w:jc w:val="left"/>
        <w:spacing w:before="0" w:line="240" w:lineRule="auto"/>
        <w:shd w:val="clear" w:color="auto" w:fill="auto"/>
        <w:tabs>
          <w:tab w:val="left" w:pos="130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637"/>
        <w:ind w:left="20" w:firstLine="0"/>
        <w:jc w:val="left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  <w:tab/>
      </w:r>
      <w:r>
        <w:rPr>
          <w:sz w:val="28"/>
          <w:szCs w:val="28"/>
        </w:rPr>
      </w:r>
    </w:p>
    <w:p>
      <w:pPr>
        <w:pStyle w:val="637"/>
        <w:ind w:left="20" w:firstLine="0"/>
        <w:jc w:val="left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20" w:right="14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35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предложить Оргкомитету для утверждения список победителей и</w:t>
        <w:br w:type="textWrapping" w:clear="all"/>
        <w:t xml:space="preserve">призеров муниципального этапа всероссийской олимпиады школьников по</w:t>
        <w:br w:type="textWrapping" w:clear="all"/>
        <w:t xml:space="preserve">_______________________ (прилагается).</w:t>
      </w:r>
      <w:r>
        <w:rPr>
          <w:sz w:val="28"/>
          <w:szCs w:val="28"/>
        </w:rPr>
      </w:r>
    </w:p>
    <w:p>
      <w:pPr>
        <w:pStyle w:val="637"/>
        <w:ind w:left="20" w:right="14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  <w:br w:type="textWrapping" w:clear="all"/>
        <w:t xml:space="preserve">Ф.И.О.</w:t>
        <w:tab/>
        <w:t xml:space="preserve">Подпись</w:t>
      </w:r>
      <w:r>
        <w:rPr>
          <w:sz w:val="28"/>
          <w:szCs w:val="28"/>
        </w:rPr>
      </w:r>
    </w:p>
    <w:p>
      <w:pPr>
        <w:pStyle w:val="6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</w:t>
            </w:r>
            <w:r>
              <w:rPr>
                <w:sz w:val="28"/>
                <w:szCs w:val="28"/>
              </w:rPr>
              <w:t xml:space="preserve">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7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  <w:t xml:space="preserve">Приложение № 4</w:t>
      </w:r>
      <w:r>
        <w:rPr>
          <w:sz w:val="28"/>
          <w:szCs w:val="28"/>
        </w:rPr>
      </w:r>
    </w:p>
    <w:p>
      <w:pPr>
        <w:pStyle w:val="6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ОТЧЕТ ЖЮРИ</w:t>
        <w:br w:type="textWrapping" w:clear="all"/>
        <w:t xml:space="preserve">об итогах выполнения участниками олимпиадных заданий</w:t>
        <w:br w:type="textWrapping" w:clear="all"/>
        <w:t xml:space="preserve">муниципального этапа всероссийской олимпиады школьников по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1220"/>
        <w:jc w:val="left"/>
        <w:spacing w:after="0" w:line="240" w:lineRule="auto"/>
        <w:shd w:val="clear" w:color="auto" w:fill="auto"/>
        <w:tabs>
          <w:tab w:val="left" w:pos="8574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 в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(т</w:t>
      </w:r>
      <w:r>
        <w:rPr>
          <w:sz w:val="28"/>
          <w:szCs w:val="28"/>
        </w:rPr>
        <w:t xml:space="preserve">ерритория Оренбургской области)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6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260" w:right="40" w:firstLine="700"/>
        <w:spacing w:before="0" w:line="240" w:lineRule="auto"/>
        <w:shd w:val="clear" w:color="auto" w:fill="auto"/>
        <w:tabs>
          <w:tab w:val="left" w:pos="5818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участников, прошедших регистрацию и</w:t>
        <w:br w:type="textWrapping" w:clear="all"/>
        <w:t xml:space="preserve">допущенных к выполнению заданий</w:t>
        <w:tab/>
      </w:r>
      <w:r>
        <w:rPr>
          <w:sz w:val="28"/>
          <w:szCs w:val="28"/>
        </w:rPr>
      </w:r>
    </w:p>
    <w:p>
      <w:pPr>
        <w:pStyle w:val="637"/>
        <w:ind w:left="260" w:firstLine="700"/>
        <w:spacing w:before="0" w:line="240" w:lineRule="auto"/>
        <w:shd w:val="clear" w:color="auto" w:fill="auto"/>
        <w:tabs>
          <w:tab w:val="left" w:pos="4987" w:leader="underscore"/>
          <w:tab w:val="left" w:pos="7162" w:leader="underscore"/>
          <w:tab w:val="left" w:pos="933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Из них учащихся 7 класса ____, 8 класса ____, 9 класса ___, 10 класса ____, 11 класса ______</w:t>
      </w:r>
      <w:r>
        <w:rPr>
          <w:sz w:val="28"/>
          <w:szCs w:val="28"/>
        </w:rPr>
      </w:r>
    </w:p>
    <w:p>
      <w:pPr>
        <w:pStyle w:val="637"/>
        <w:ind w:left="260" w:right="4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Итоги выполнения заданий: (средний балл по к</w:t>
      </w:r>
      <w:r>
        <w:rPr>
          <w:sz w:val="28"/>
          <w:szCs w:val="28"/>
        </w:rPr>
        <w:t xml:space="preserve">аждой задаче,</w:t>
        <w:br w:type="textWrapping" w:clear="all"/>
        <w:t xml:space="preserve">описание типичных ошибок и недочетов в решении каждой задачи,</w:t>
        <w:br w:type="textWrapping" w:clear="all"/>
        <w:t xml:space="preserve">пожелания для РПМК по совершенствованию задач).</w:t>
      </w:r>
      <w:r>
        <w:rPr>
          <w:sz w:val="28"/>
          <w:szCs w:val="28"/>
        </w:rPr>
      </w:r>
    </w:p>
    <w:p>
      <w:pPr>
        <w:pStyle w:val="637"/>
        <w:ind w:left="260" w:right="40" w:firstLine="700"/>
        <w:spacing w:before="0" w:line="240" w:lineRule="auto"/>
        <w:shd w:val="clear" w:color="auto" w:fill="auto"/>
        <w:tabs>
          <w:tab w:val="left" w:pos="111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По итогам работы апелляционной комиссии были изменены результаты</w:t>
        <w:br w:type="textWrapping" w:clear="all"/>
        <w:tab/>
        <w:t xml:space="preserve">участников (список с изменением результатов).</w:t>
      </w:r>
      <w:r>
        <w:rPr>
          <w:sz w:val="28"/>
          <w:szCs w:val="28"/>
        </w:rPr>
      </w:r>
    </w:p>
    <w:p>
      <w:pPr>
        <w:pStyle w:val="637"/>
        <w:ind w:left="26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 итогам выполнения</w:t>
      </w:r>
      <w:r>
        <w:rPr>
          <w:sz w:val="28"/>
          <w:szCs w:val="28"/>
        </w:rPr>
        <w:t xml:space="preserve"> заданий в соответствии с балльным</w:t>
      </w:r>
      <w:r>
        <w:rPr>
          <w:sz w:val="28"/>
          <w:szCs w:val="28"/>
        </w:rPr>
      </w:r>
    </w:p>
    <w:p>
      <w:pPr>
        <w:pStyle w:val="637"/>
        <w:ind w:left="260" w:firstLine="0"/>
        <w:jc w:val="left"/>
        <w:spacing w:before="0" w:line="240" w:lineRule="auto"/>
        <w:shd w:val="clear" w:color="auto" w:fill="auto"/>
        <w:tabs>
          <w:tab w:val="left" w:pos="96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рейтингом жюри предложило Оргкомитету признать победителями </w:t>
        <w:tab/>
      </w:r>
      <w:r>
        <w:rPr>
          <w:sz w:val="28"/>
          <w:szCs w:val="28"/>
        </w:rPr>
      </w:r>
    </w:p>
    <w:p>
      <w:pPr>
        <w:pStyle w:val="637"/>
        <w:ind w:left="260" w:firstLine="0"/>
        <w:jc w:val="left"/>
        <w:spacing w:before="0" w:line="240" w:lineRule="auto"/>
        <w:shd w:val="clear" w:color="auto" w:fill="auto"/>
        <w:tabs>
          <w:tab w:val="left" w:pos="395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участников и призерами</w:t>
        <w:tab/>
        <w:t xml:space="preserve">участников.</w:t>
      </w:r>
      <w:r>
        <w:rPr>
          <w:sz w:val="28"/>
          <w:szCs w:val="28"/>
        </w:rPr>
      </w:r>
    </w:p>
    <w:p>
      <w:pPr>
        <w:pStyle w:val="637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  <w:br w:type="textWrapping" w:clear="all"/>
        <w:t xml:space="preserve">Ф.И.О.</w:t>
        <w:tab/>
        <w:t xml:space="preserve">Подпись</w:t>
      </w:r>
      <w:r>
        <w:rPr>
          <w:sz w:val="28"/>
          <w:szCs w:val="28"/>
        </w:rPr>
      </w:r>
    </w:p>
    <w:p>
      <w:pPr>
        <w:pStyle w:val="6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7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7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7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0" w:h="16820" w:orient="portrait"/>
      <w:pgMar w:top="567" w:right="567" w:bottom="567" w:left="1701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1305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2013" w:hanging="1305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21" w:hanging="1305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29" w:hanging="1305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37" w:hanging="1305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b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0"/>
    <w:next w:val="62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next w:val="620"/>
    <w:link w:val="620"/>
    <w:qFormat/>
    <w:rPr>
      <w:sz w:val="24"/>
      <w:szCs w:val="24"/>
      <w:lang w:val="ru-RU" w:eastAsia="ru-RU" w:bidi="ar-SA"/>
    </w:rPr>
  </w:style>
  <w:style w:type="character" w:styleId="621">
    <w:name w:val="Основной шрифт абзаца"/>
    <w:next w:val="621"/>
    <w:link w:val="620"/>
    <w:semiHidden/>
  </w:style>
  <w:style w:type="table" w:styleId="622">
    <w:name w:val="Обычная таблица"/>
    <w:next w:val="622"/>
    <w:link w:val="620"/>
    <w:semiHidden/>
    <w:tblPr/>
  </w:style>
  <w:style w:type="numbering" w:styleId="623">
    <w:name w:val="Нет списка"/>
    <w:next w:val="623"/>
    <w:link w:val="620"/>
    <w:semiHidden/>
  </w:style>
  <w:style w:type="paragraph" w:styleId="624">
    <w:name w:val="Основной текст с отступом 2"/>
    <w:basedOn w:val="620"/>
    <w:next w:val="624"/>
    <w:link w:val="620"/>
    <w:pPr>
      <w:ind w:firstLine="700"/>
      <w:jc w:val="both"/>
      <w:spacing w:before="200" w:line="280" w:lineRule="auto"/>
      <w:widowControl w:val="off"/>
    </w:pPr>
    <w:rPr>
      <w:szCs w:val="20"/>
    </w:rPr>
  </w:style>
  <w:style w:type="character" w:styleId="625">
    <w:name w:val="Гиперссылка"/>
    <w:next w:val="625"/>
    <w:link w:val="620"/>
    <w:rPr>
      <w:color w:val="0000ff"/>
      <w:u w:val="single"/>
    </w:rPr>
  </w:style>
  <w:style w:type="paragraph" w:styleId="626">
    <w:name w:val="Обычный + 14 pt,по центру,не разреженный на / уплотненный на"/>
    <w:basedOn w:val="620"/>
    <w:next w:val="626"/>
    <w:link w:val="620"/>
    <w:pPr>
      <w:jc w:val="center"/>
    </w:pPr>
    <w:rPr>
      <w:sz w:val="28"/>
      <w:szCs w:val="28"/>
    </w:rPr>
  </w:style>
  <w:style w:type="paragraph" w:styleId="627">
    <w:name w:val="Основной текст"/>
    <w:basedOn w:val="620"/>
    <w:next w:val="627"/>
    <w:link w:val="620"/>
    <w:pPr>
      <w:spacing w:after="120"/>
    </w:pPr>
  </w:style>
  <w:style w:type="table" w:styleId="628">
    <w:name w:val="Сетка таблицы"/>
    <w:basedOn w:val="622"/>
    <w:next w:val="628"/>
    <w:link w:val="620"/>
    <w:tblPr/>
  </w:style>
  <w:style w:type="paragraph" w:styleId="629">
    <w:name w:val="Default"/>
    <w:next w:val="629"/>
    <w:link w:val="620"/>
    <w:rPr>
      <w:color w:val="000000"/>
      <w:sz w:val="24"/>
      <w:szCs w:val="24"/>
      <w:lang w:val="ru-RU" w:eastAsia="ru-RU" w:bidi="ar-SA"/>
    </w:rPr>
  </w:style>
  <w:style w:type="character" w:styleId="630">
    <w:name w:val="Основной текст_"/>
    <w:next w:val="630"/>
    <w:link w:val="631"/>
    <w:rPr>
      <w:spacing w:val="3"/>
      <w:sz w:val="21"/>
      <w:szCs w:val="21"/>
      <w:shd w:val="clear" w:color="auto" w:fill="ffffff"/>
    </w:rPr>
  </w:style>
  <w:style w:type="paragraph" w:styleId="631">
    <w:name w:val="Основной текст1"/>
    <w:basedOn w:val="620"/>
    <w:next w:val="631"/>
    <w:link w:val="630"/>
    <w:pPr>
      <w:ind w:hanging="520"/>
      <w:jc w:val="both"/>
      <w:spacing w:before="600" w:line="413" w:lineRule="exact"/>
      <w:shd w:val="clear" w:color="auto" w:fill="ffffff"/>
    </w:pPr>
    <w:rPr>
      <w:spacing w:val="3"/>
      <w:sz w:val="21"/>
      <w:szCs w:val="21"/>
      <w:lang w:val="en-US" w:eastAsia="en-US"/>
    </w:rPr>
  </w:style>
  <w:style w:type="character" w:styleId="632">
    <w:name w:val="Заголовок №1_"/>
    <w:next w:val="632"/>
    <w:link w:val="633"/>
    <w:rPr>
      <w:spacing w:val="4"/>
      <w:sz w:val="21"/>
      <w:szCs w:val="21"/>
      <w:shd w:val="clear" w:color="auto" w:fill="ffffff"/>
    </w:rPr>
  </w:style>
  <w:style w:type="paragraph" w:styleId="633">
    <w:name w:val="Заголовок №1"/>
    <w:basedOn w:val="620"/>
    <w:next w:val="633"/>
    <w:link w:val="632"/>
    <w:pPr>
      <w:spacing w:after="300" w:line="240" w:lineRule="atLeast"/>
      <w:shd w:val="clear" w:color="auto" w:fill="ffffff"/>
      <w:outlineLvl w:val="0"/>
    </w:pPr>
    <w:rPr>
      <w:spacing w:val="4"/>
      <w:sz w:val="21"/>
      <w:szCs w:val="21"/>
      <w:lang w:val="en-US" w:eastAsia="en-US"/>
    </w:rPr>
  </w:style>
  <w:style w:type="character" w:styleId="634">
    <w:name w:val="Основной текст + Полужирный"/>
    <w:next w:val="634"/>
    <w:link w:val="620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  <w:lang w:bidi="ar-SA"/>
    </w:rPr>
  </w:style>
  <w:style w:type="character" w:styleId="635">
    <w:name w:val="Основной текст + Полужирный1"/>
    <w:next w:val="635"/>
    <w:link w:val="620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  <w:lang w:bidi="ar-SA"/>
    </w:rPr>
  </w:style>
  <w:style w:type="paragraph" w:styleId="636">
    <w:name w:val="Заголовок №2"/>
    <w:basedOn w:val="620"/>
    <w:next w:val="636"/>
    <w:link w:val="620"/>
    <w:pPr>
      <w:jc w:val="both"/>
      <w:spacing w:after="180" w:line="240" w:lineRule="atLeast"/>
      <w:shd w:val="clear" w:color="auto" w:fill="ffffff"/>
      <w:outlineLvl w:val="1"/>
    </w:pPr>
    <w:rPr>
      <w:spacing w:val="-2"/>
      <w:sz w:val="26"/>
      <w:szCs w:val="26"/>
    </w:rPr>
  </w:style>
  <w:style w:type="paragraph" w:styleId="637">
    <w:name w:val="Основной текст3"/>
    <w:basedOn w:val="620"/>
    <w:next w:val="637"/>
    <w:link w:val="620"/>
    <w:pPr>
      <w:ind w:hanging="500"/>
      <w:jc w:val="both"/>
      <w:spacing w:before="180" w:line="322" w:lineRule="exact"/>
      <w:shd w:val="clear" w:color="auto" w:fill="ffffff"/>
    </w:pPr>
    <w:rPr>
      <w:sz w:val="26"/>
      <w:szCs w:val="26"/>
    </w:rPr>
  </w:style>
  <w:style w:type="character" w:styleId="638">
    <w:name w:val="Заголовок №2 (3)_"/>
    <w:next w:val="638"/>
    <w:link w:val="639"/>
    <w:rPr>
      <w:sz w:val="26"/>
      <w:szCs w:val="26"/>
      <w:shd w:val="clear" w:color="auto" w:fill="ffffff"/>
    </w:rPr>
  </w:style>
  <w:style w:type="paragraph" w:styleId="639">
    <w:name w:val="Заголовок №2 (3)"/>
    <w:basedOn w:val="620"/>
    <w:next w:val="639"/>
    <w:link w:val="638"/>
    <w:pPr>
      <w:spacing w:before="300" w:line="317" w:lineRule="exact"/>
      <w:shd w:val="clear" w:color="auto" w:fill="ffffff"/>
      <w:outlineLvl w:val="1"/>
    </w:pPr>
    <w:rPr>
      <w:sz w:val="26"/>
      <w:szCs w:val="26"/>
      <w:lang w:val="en-US" w:eastAsia="en-US"/>
    </w:rPr>
  </w:style>
  <w:style w:type="character" w:styleId="640">
    <w:name w:val="Основной текст + Курсив1"/>
    <w:next w:val="640"/>
    <w:link w:val="620"/>
    <w:rPr>
      <w:rFonts w:ascii="Times New Roman" w:hAnsi="Times New Roman" w:cs="Times New Roman"/>
      <w:i/>
      <w:iCs/>
      <w:spacing w:val="3"/>
      <w:sz w:val="26"/>
      <w:szCs w:val="26"/>
      <w:u w:val="single"/>
      <w:shd w:val="clear" w:color="auto" w:fill="ffffff"/>
      <w:lang w:bidi="ar-SA"/>
    </w:rPr>
  </w:style>
  <w:style w:type="character" w:styleId="641">
    <w:name w:val="Заголовок №2 (3) + Полужирный"/>
    <w:next w:val="641"/>
    <w:link w:val="620"/>
    <w:rPr>
      <w:b/>
      <w:bCs/>
      <w:spacing w:val="-2"/>
      <w:sz w:val="26"/>
      <w:szCs w:val="26"/>
      <w:shd w:val="clear" w:color="auto" w:fill="ffffff"/>
    </w:rPr>
  </w:style>
  <w:style w:type="character" w:styleId="642">
    <w:name w:val="Основной текст (3)_"/>
    <w:next w:val="642"/>
    <w:link w:val="643"/>
    <w:rPr>
      <w:sz w:val="25"/>
      <w:szCs w:val="25"/>
      <w:shd w:val="clear" w:color="auto" w:fill="ffffff"/>
    </w:rPr>
  </w:style>
  <w:style w:type="paragraph" w:styleId="643">
    <w:name w:val="Основной текст (3)"/>
    <w:basedOn w:val="620"/>
    <w:next w:val="643"/>
    <w:link w:val="642"/>
    <w:pPr>
      <w:spacing w:before="7260" w:after="5400" w:line="475" w:lineRule="exact"/>
      <w:shd w:val="clear" w:color="auto" w:fill="ffffff"/>
    </w:pPr>
    <w:rPr>
      <w:sz w:val="25"/>
      <w:szCs w:val="25"/>
    </w:rPr>
  </w:style>
  <w:style w:type="character" w:styleId="4059" w:default="1">
    <w:name w:val="Default Paragraph Font"/>
    <w:uiPriority w:val="1"/>
    <w:semiHidden/>
    <w:unhideWhenUsed/>
  </w:style>
  <w:style w:type="numbering" w:styleId="4060" w:default="1">
    <w:name w:val="No List"/>
    <w:uiPriority w:val="99"/>
    <w:semiHidden/>
    <w:unhideWhenUsed/>
  </w:style>
  <w:style w:type="table" w:styleId="40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CDO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</dc:creator>
  <cp:lastModifiedBy>tavar</cp:lastModifiedBy>
  <cp:revision>4</cp:revision>
  <dcterms:created xsi:type="dcterms:W3CDTF">2023-11-07T11:49:00Z</dcterms:created>
  <dcterms:modified xsi:type="dcterms:W3CDTF">2025-10-22T04:16:25Z</dcterms:modified>
  <cp:version>1048576</cp:version>
</cp:coreProperties>
</file>