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2356"/>
        <w:gridCol w:w="7287"/>
        <w:gridCol w:w="2578"/>
        <w:gridCol w:w="2565"/>
      </w:tblGrid>
      <w:tr w:rsidR="00C04E5B" w:rsidRPr="00C04E5B" w:rsidTr="00C04E5B">
        <w:trPr>
          <w:trHeight w:val="416"/>
          <w:jc w:val="center"/>
        </w:trPr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E5B" w:rsidRPr="00C04E5B" w:rsidRDefault="00C04E5B" w:rsidP="00C04E5B">
            <w:pPr>
              <w:ind w:firstLine="142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04E5B">
              <w:rPr>
                <w:rFonts w:ascii="Times New Roman" w:hAnsi="Times New Roman" w:cs="Times New Roman"/>
                <w:sz w:val="32"/>
                <w:szCs w:val="28"/>
              </w:rPr>
              <w:t xml:space="preserve">Фабулы для проведения школьного этапа </w:t>
            </w:r>
            <w:proofErr w:type="spellStart"/>
            <w:r w:rsidRPr="00C04E5B">
              <w:rPr>
                <w:rFonts w:ascii="Times New Roman" w:hAnsi="Times New Roman" w:cs="Times New Roman"/>
                <w:sz w:val="32"/>
                <w:szCs w:val="28"/>
              </w:rPr>
              <w:t>профориентационного</w:t>
            </w:r>
            <w:proofErr w:type="spellEnd"/>
            <w:r w:rsidRPr="00C04E5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C04E5B">
              <w:rPr>
                <w:rFonts w:ascii="Times New Roman" w:hAnsi="Times New Roman" w:cs="Times New Roman"/>
                <w:sz w:val="32"/>
                <w:szCs w:val="28"/>
              </w:rPr>
              <w:t>муткорта</w:t>
            </w:r>
            <w:proofErr w:type="spellEnd"/>
          </w:p>
          <w:p w:rsidR="00C04E5B" w:rsidRPr="00C04E5B" w:rsidRDefault="00C04E5B" w:rsidP="00C04E5B">
            <w:pPr>
              <w:ind w:firstLine="142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04E5B">
              <w:rPr>
                <w:rFonts w:ascii="Times New Roman" w:hAnsi="Times New Roman" w:cs="Times New Roman"/>
                <w:sz w:val="32"/>
                <w:szCs w:val="28"/>
              </w:rPr>
              <w:t>«А ты стал бы предпринимателем в Оренбуржье?»</w:t>
            </w:r>
          </w:p>
          <w:p w:rsidR="00C04E5B" w:rsidRPr="00C04E5B" w:rsidRDefault="00C04E5B" w:rsidP="00C04E5B">
            <w:pPr>
              <w:ind w:firstLine="142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04E5B" w:rsidRPr="00C04E5B" w:rsidRDefault="00C04E5B" w:rsidP="00085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E8E" w:rsidRPr="00C04E5B" w:rsidTr="00C04E5B">
        <w:trPr>
          <w:trHeight w:val="416"/>
          <w:jc w:val="center"/>
        </w:trPr>
        <w:tc>
          <w:tcPr>
            <w:tcW w:w="2356" w:type="dxa"/>
            <w:vMerge w:val="restart"/>
            <w:tcBorders>
              <w:top w:val="single" w:sz="4" w:space="0" w:color="auto"/>
            </w:tcBorders>
          </w:tcPr>
          <w:p w:rsidR="00085E8E" w:rsidRPr="00C04E5B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04E5B">
              <w:rPr>
                <w:rFonts w:ascii="Times New Roman" w:hAnsi="Times New Roman" w:cs="Times New Roman"/>
                <w:b/>
                <w:sz w:val="28"/>
                <w:szCs w:val="28"/>
              </w:rPr>
              <w:t>Отрасль экономики</w:t>
            </w:r>
          </w:p>
        </w:tc>
        <w:tc>
          <w:tcPr>
            <w:tcW w:w="7287" w:type="dxa"/>
            <w:vMerge w:val="restart"/>
            <w:tcBorders>
              <w:top w:val="single" w:sz="4" w:space="0" w:color="auto"/>
            </w:tcBorders>
          </w:tcPr>
          <w:p w:rsidR="00085E8E" w:rsidRPr="00C04E5B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b/>
                <w:sz w:val="28"/>
                <w:szCs w:val="28"/>
              </w:rPr>
              <w:t>Фабула (проблемная ситуация)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</w:tcBorders>
          </w:tcPr>
          <w:p w:rsidR="00085E8E" w:rsidRPr="00C04E5B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b/>
                <w:sz w:val="28"/>
                <w:szCs w:val="28"/>
              </w:rPr>
              <w:t>Ответьте на вопросы</w:t>
            </w:r>
          </w:p>
        </w:tc>
      </w:tr>
      <w:tr w:rsidR="00085E8E" w:rsidRPr="00C04E5B" w:rsidTr="00C04E5B">
        <w:trPr>
          <w:jc w:val="center"/>
        </w:trPr>
        <w:tc>
          <w:tcPr>
            <w:tcW w:w="2356" w:type="dxa"/>
            <w:vMerge/>
          </w:tcPr>
          <w:p w:rsidR="00085E8E" w:rsidRPr="00C04E5B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7" w:type="dxa"/>
            <w:vMerge/>
          </w:tcPr>
          <w:p w:rsidR="00085E8E" w:rsidRPr="00C04E5B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8" w:type="dxa"/>
          </w:tcPr>
          <w:p w:rsidR="00085E8E" w:rsidRPr="00C04E5B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b/>
                <w:sz w:val="28"/>
                <w:szCs w:val="28"/>
              </w:rPr>
              <w:t>Сторона защиты (ответчик)</w:t>
            </w:r>
          </w:p>
        </w:tc>
        <w:tc>
          <w:tcPr>
            <w:tcW w:w="2565" w:type="dxa"/>
          </w:tcPr>
          <w:p w:rsidR="00085E8E" w:rsidRPr="00C04E5B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b/>
                <w:sz w:val="28"/>
                <w:szCs w:val="28"/>
              </w:rPr>
              <w:t>Сторона обвинение (истец)</w:t>
            </w:r>
          </w:p>
        </w:tc>
      </w:tr>
      <w:tr w:rsidR="00085E8E" w:rsidRPr="00C04E5B" w:rsidTr="00C04E5B">
        <w:trPr>
          <w:jc w:val="center"/>
        </w:trPr>
        <w:tc>
          <w:tcPr>
            <w:tcW w:w="2356" w:type="dxa"/>
          </w:tcPr>
          <w:p w:rsidR="00085E8E" w:rsidRPr="00C04E5B" w:rsidRDefault="002E5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4E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Сельское хозяйство</w:t>
            </w:r>
            <w:r w:rsidR="00815146" w:rsidRPr="00C04E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(земельное право, аграрное право)</w:t>
            </w:r>
          </w:p>
        </w:tc>
        <w:tc>
          <w:tcPr>
            <w:tcW w:w="7287" w:type="dxa"/>
          </w:tcPr>
          <w:p w:rsidR="00085E8E" w:rsidRPr="00C04E5B" w:rsidRDefault="002E5604" w:rsidP="00A2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Весной 2022 года члены крестьянского </w:t>
            </w:r>
            <w:r w:rsidR="00A25743"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(фермерского) 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хозяйства «Колос» Грачев</w:t>
            </w:r>
            <w:r w:rsidR="00A25743"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и Скрипкин</w:t>
            </w:r>
            <w:r w:rsidR="00A25743"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, пожелав выйти из его состава, обратились в администрацию муниципального образования</w:t>
            </w:r>
            <w:r w:rsidR="00A25743"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«Рассвет»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. В заявлении Грачева и Скрипкина ставился вопрос о разделе земельного участка</w:t>
            </w:r>
            <w:r w:rsidR="00A25743"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из категории земель сельскохозяйственного назначения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предоставленного для ведения крестьянского </w:t>
            </w:r>
            <w:r w:rsidR="00A25743"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(фермерского) 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хозяйства. В результате им было отказано. За защитой своих прав они обратились в суд.</w:t>
            </w:r>
          </w:p>
        </w:tc>
        <w:tc>
          <w:tcPr>
            <w:tcW w:w="5143" w:type="dxa"/>
            <w:gridSpan w:val="2"/>
          </w:tcPr>
          <w:p w:rsidR="002E5604" w:rsidRPr="00C04E5B" w:rsidRDefault="002E5604" w:rsidP="002E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Для позиции истца.</w:t>
            </w:r>
          </w:p>
          <w:p w:rsidR="00085E8E" w:rsidRPr="00C04E5B" w:rsidRDefault="002E5604" w:rsidP="00A2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Истец –  Грачев </w:t>
            </w:r>
            <w:r w:rsidR="00A25743"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А.А 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и Скрипкин</w:t>
            </w:r>
            <w:r w:rsidR="00A25743"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83AAE" w:rsidRPr="00C04E5B">
              <w:rPr>
                <w:rFonts w:ascii="Times New Roman" w:hAnsi="Times New Roman" w:cs="Times New Roman"/>
                <w:sz w:val="28"/>
                <w:szCs w:val="28"/>
              </w:rPr>
              <w:t>братились к вам на консультацию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в целях выработки позиции дл</w:t>
            </w:r>
            <w:r w:rsidR="00C83AAE" w:rsidRPr="00C04E5B">
              <w:rPr>
                <w:rFonts w:ascii="Times New Roman" w:hAnsi="Times New Roman" w:cs="Times New Roman"/>
                <w:sz w:val="28"/>
                <w:szCs w:val="28"/>
              </w:rPr>
              <w:t>я защиты своих прав и интересов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в суде. Необходимо подготовить исковое заявление в суд со всеми возможными требованиями, ко</w:t>
            </w:r>
            <w:r w:rsidR="00C83AAE"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торые отвечают интересам истца 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в сложившейся ситуации.</w:t>
            </w:r>
          </w:p>
          <w:p w:rsidR="002E5604" w:rsidRPr="00C04E5B" w:rsidRDefault="002E5604" w:rsidP="002E5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43" w:rsidRPr="00C04E5B" w:rsidRDefault="002E5604" w:rsidP="00A2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Для позиции ответчика. </w:t>
            </w:r>
          </w:p>
          <w:p w:rsidR="002E5604" w:rsidRPr="00C04E5B" w:rsidRDefault="002E5604" w:rsidP="00A2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Ответчик – Администрация муниципального образования «Рассвет» обратился к вам на консультацию в целях выработки позиции для защиты своих прав и интересов в суде по иску </w:t>
            </w:r>
            <w:r w:rsidR="00A25743" w:rsidRPr="00C04E5B">
              <w:rPr>
                <w:rFonts w:ascii="Times New Roman" w:hAnsi="Times New Roman" w:cs="Times New Roman"/>
                <w:sz w:val="28"/>
                <w:szCs w:val="28"/>
              </w:rPr>
              <w:t>Грачева и Скрипкина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. Необходимо подготовить возражения на иск или встречный иск со всеми возможными требованиями, которые отвечают 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интересам ответчика  в сложившейся ситуации.</w:t>
            </w:r>
          </w:p>
          <w:p w:rsidR="00A25743" w:rsidRPr="00C04E5B" w:rsidRDefault="00A25743" w:rsidP="00A2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43" w:rsidRPr="00C04E5B" w:rsidRDefault="00A25743" w:rsidP="00A2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43" w:rsidRPr="00C04E5B" w:rsidRDefault="00A25743" w:rsidP="00A257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Для всех сторон предлагается ответить на следующие вопросы: </w:t>
            </w:r>
          </w:p>
          <w:p w:rsidR="00A25743" w:rsidRPr="00C04E5B" w:rsidRDefault="00A25743" w:rsidP="00A257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Каков правовой режим земель, предоставленных для ведения крестьянского (фермерского)  хозяйства?</w:t>
            </w:r>
          </w:p>
          <w:p w:rsidR="00A25743" w:rsidRPr="00C04E5B" w:rsidRDefault="00A25743" w:rsidP="00A2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Что включает в себя порядок раздела имущества фермерского хозяйства?</w:t>
            </w:r>
          </w:p>
          <w:p w:rsidR="00A25743" w:rsidRPr="00C04E5B" w:rsidRDefault="00A25743" w:rsidP="00A2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Какие земли признаются землями сельскохозяйственного назначения?</w:t>
            </w:r>
          </w:p>
          <w:p w:rsidR="00A25743" w:rsidRPr="00C04E5B" w:rsidRDefault="00A25743" w:rsidP="00A2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Какова роль органов местного самоуправления?</w:t>
            </w:r>
          </w:p>
          <w:p w:rsidR="00A25743" w:rsidRPr="00C04E5B" w:rsidRDefault="00A25743" w:rsidP="00A2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Какое решение вынесет суд?</w:t>
            </w:r>
          </w:p>
        </w:tc>
      </w:tr>
      <w:tr w:rsidR="00085E8E" w:rsidRPr="00C04E5B" w:rsidTr="00C04E5B">
        <w:trPr>
          <w:jc w:val="center"/>
        </w:trPr>
        <w:tc>
          <w:tcPr>
            <w:tcW w:w="2356" w:type="dxa"/>
          </w:tcPr>
          <w:p w:rsidR="00085E8E" w:rsidRPr="00C04E5B" w:rsidRDefault="00A25743" w:rsidP="00EC3851">
            <w:pPr>
              <w:pStyle w:val="a4"/>
              <w:jc w:val="both"/>
              <w:rPr>
                <w:szCs w:val="28"/>
              </w:rPr>
            </w:pPr>
            <w:r w:rsidRPr="00C04E5B">
              <w:rPr>
                <w:color w:val="000000"/>
                <w:szCs w:val="28"/>
                <w:shd w:val="clear" w:color="auto" w:fill="FFFFFF"/>
              </w:rPr>
              <w:lastRenderedPageBreak/>
              <w:t>Сельское хозяйство</w:t>
            </w:r>
            <w:r w:rsidR="00B81D51" w:rsidRPr="00C04E5B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815146" w:rsidRPr="00C04E5B">
              <w:rPr>
                <w:color w:val="000000"/>
                <w:szCs w:val="28"/>
                <w:shd w:val="clear" w:color="auto" w:fill="FFFFFF"/>
              </w:rPr>
              <w:t>(земельное право, аграрное право, гражданское право)</w:t>
            </w:r>
          </w:p>
        </w:tc>
        <w:tc>
          <w:tcPr>
            <w:tcW w:w="7287" w:type="dxa"/>
          </w:tcPr>
          <w:p w:rsidR="00085E8E" w:rsidRPr="00C04E5B" w:rsidRDefault="00085E8E" w:rsidP="00EC3851">
            <w:pPr>
              <w:pStyle w:val="a4"/>
              <w:jc w:val="both"/>
              <w:rPr>
                <w:szCs w:val="28"/>
              </w:rPr>
            </w:pPr>
            <w:r w:rsidRPr="00C04E5B">
              <w:rPr>
                <w:szCs w:val="28"/>
              </w:rPr>
              <w:t xml:space="preserve">20 октября 2022 г. гражданка </w:t>
            </w:r>
            <w:r w:rsidR="00526538" w:rsidRPr="00C04E5B">
              <w:rPr>
                <w:szCs w:val="28"/>
              </w:rPr>
              <w:t>Петрова С.С.</w:t>
            </w:r>
            <w:r w:rsidRPr="00C04E5B">
              <w:rPr>
                <w:szCs w:val="28"/>
              </w:rPr>
              <w:t xml:space="preserve"> получила письмо от СНТ «</w:t>
            </w:r>
            <w:r w:rsidR="00526538" w:rsidRPr="00C04E5B">
              <w:rPr>
                <w:szCs w:val="28"/>
              </w:rPr>
              <w:t>Ясень</w:t>
            </w:r>
            <w:r w:rsidRPr="00C04E5B">
              <w:rPr>
                <w:szCs w:val="28"/>
              </w:rPr>
              <w:t xml:space="preserve">», членом которого она являлась. </w:t>
            </w:r>
            <w:proofErr w:type="gramStart"/>
            <w:r w:rsidRPr="00C04E5B">
              <w:rPr>
                <w:szCs w:val="28"/>
              </w:rPr>
              <w:t>В письме говорилось о том, что решением собрания СНТ 14 февраля 2022 г. ее исключили из членов в связи с неуплатой обязательных платежей и взносов, а также предъявлялись требования по немедленному погашению задолженности в 21 000 руб.</w:t>
            </w:r>
            <w:r w:rsidR="00526538" w:rsidRPr="00C04E5B">
              <w:rPr>
                <w:szCs w:val="28"/>
              </w:rPr>
              <w:t xml:space="preserve"> Ларионова не согласилась с решением общего собрания СНТ и за защитой своих прав обратилась в суд.</w:t>
            </w:r>
            <w:proofErr w:type="gramEnd"/>
          </w:p>
          <w:p w:rsidR="00085E8E" w:rsidRPr="00C04E5B" w:rsidRDefault="0008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  <w:gridSpan w:val="2"/>
          </w:tcPr>
          <w:p w:rsidR="00A25743" w:rsidRPr="00C04E5B" w:rsidRDefault="00A25743" w:rsidP="00A2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Для позиции истца.</w:t>
            </w:r>
          </w:p>
          <w:p w:rsidR="00A25743" w:rsidRPr="00C04E5B" w:rsidRDefault="00A25743" w:rsidP="00A2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Истец –  </w:t>
            </w:r>
            <w:r w:rsidR="00815146" w:rsidRPr="00C04E5B">
              <w:rPr>
                <w:rFonts w:ascii="Times New Roman" w:hAnsi="Times New Roman" w:cs="Times New Roman"/>
                <w:sz w:val="28"/>
                <w:szCs w:val="28"/>
              </w:rPr>
              <w:t>Петрова С.С.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83AAE" w:rsidRPr="00C04E5B">
              <w:rPr>
                <w:rFonts w:ascii="Times New Roman" w:hAnsi="Times New Roman" w:cs="Times New Roman"/>
                <w:sz w:val="28"/>
                <w:szCs w:val="28"/>
              </w:rPr>
              <w:t>братились к вам на консультацию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в целях выработки позиции дл</w:t>
            </w:r>
            <w:r w:rsidR="00C83AAE" w:rsidRPr="00C04E5B">
              <w:rPr>
                <w:rFonts w:ascii="Times New Roman" w:hAnsi="Times New Roman" w:cs="Times New Roman"/>
                <w:sz w:val="28"/>
                <w:szCs w:val="28"/>
              </w:rPr>
              <w:t>я защиты своих прав и интересов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в суде. Необходимо подготовить исковое заявление в суд со всеми возможными требованиями, к</w:t>
            </w:r>
            <w:r w:rsidR="00C83AAE" w:rsidRPr="00C04E5B">
              <w:rPr>
                <w:rFonts w:ascii="Times New Roman" w:hAnsi="Times New Roman" w:cs="Times New Roman"/>
                <w:sz w:val="28"/>
                <w:szCs w:val="28"/>
              </w:rPr>
              <w:t>оторые отвечают интересам истца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в сложившейся ситуации.</w:t>
            </w:r>
          </w:p>
          <w:p w:rsidR="00A25743" w:rsidRPr="00C04E5B" w:rsidRDefault="00A25743" w:rsidP="00A25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43" w:rsidRPr="00C04E5B" w:rsidRDefault="00A25743" w:rsidP="00A2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Для позиции ответчика. </w:t>
            </w:r>
          </w:p>
          <w:p w:rsidR="00A25743" w:rsidRPr="00C04E5B" w:rsidRDefault="00A25743" w:rsidP="00A2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 –</w:t>
            </w:r>
            <w:r w:rsidR="00526538"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СНТ «</w:t>
            </w:r>
            <w:r w:rsidR="00815146" w:rsidRPr="00C04E5B">
              <w:rPr>
                <w:rFonts w:ascii="Times New Roman" w:hAnsi="Times New Roman" w:cs="Times New Roman"/>
                <w:sz w:val="28"/>
                <w:szCs w:val="28"/>
              </w:rPr>
              <w:t>Ясень</w:t>
            </w:r>
            <w:r w:rsidR="00526538"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обратился к вам на консультацию в целях выработки позиции для защиты своих прав и интересов в суде по иску </w:t>
            </w:r>
            <w:r w:rsidR="00815146" w:rsidRPr="00C04E5B">
              <w:rPr>
                <w:rFonts w:ascii="Times New Roman" w:hAnsi="Times New Roman" w:cs="Times New Roman"/>
                <w:sz w:val="28"/>
                <w:szCs w:val="28"/>
              </w:rPr>
              <w:t>Петровой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. Необходимо подготовить возражения на иск или встречный иск со всеми возможными требованиями, которые отвечают интересам ответчика  в сложившейся ситуации.</w:t>
            </w:r>
          </w:p>
          <w:p w:rsidR="00A25743" w:rsidRPr="00C04E5B" w:rsidRDefault="00A25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46" w:rsidRPr="00C04E5B" w:rsidRDefault="00815146" w:rsidP="00815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Для всех сторон предлагается ответить на следующие вопросы: </w:t>
            </w:r>
          </w:p>
          <w:p w:rsidR="00085E8E" w:rsidRPr="00C04E5B" w:rsidRDefault="0008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Правомерно ли решение общего собрания садоводческого товарищества?</w:t>
            </w:r>
          </w:p>
          <w:p w:rsidR="00085E8E" w:rsidRPr="00C04E5B" w:rsidRDefault="0008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Какое решение вынесет суд?</w:t>
            </w:r>
          </w:p>
        </w:tc>
      </w:tr>
      <w:tr w:rsidR="00085E8E" w:rsidRPr="00C04E5B" w:rsidTr="00C04E5B">
        <w:trPr>
          <w:jc w:val="center"/>
        </w:trPr>
        <w:tc>
          <w:tcPr>
            <w:tcW w:w="2356" w:type="dxa"/>
          </w:tcPr>
          <w:p w:rsidR="00085E8E" w:rsidRPr="00C04E5B" w:rsidRDefault="00815146" w:rsidP="00085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Конституционное право, земельное право</w:t>
            </w:r>
          </w:p>
        </w:tc>
        <w:tc>
          <w:tcPr>
            <w:tcW w:w="7287" w:type="dxa"/>
          </w:tcPr>
          <w:p w:rsidR="00085E8E" w:rsidRPr="00C04E5B" w:rsidRDefault="00085E8E" w:rsidP="00085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Представительный орган субъекта РФ обратился с запросом в Конституционный суд РФ, в котором оспаривал конституционность п. 3 ст. 15 ЗК РФ, допускающего приобретение иностранными гражданами и лицами без гражданства земельных участков вне приграничных территорий, п. 12 ст. 30 ЗК РФ, согласно которому иностранные граждане и лица без гражданства вправе приобретать в собственность земельные участки для строительства, п. 5 ст. 35</w:t>
            </w:r>
            <w:proofErr w:type="gramEnd"/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ЗК РФ, устанавливающего для иностранных граждан и лиц без гражданства как собственников зданий и сооружений преимущественное право на выкуп земельных участков, на которых находятся указанные объекты недвижимости.</w:t>
            </w:r>
            <w:proofErr w:type="gramEnd"/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По мнению 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Думы субъекта РФ, иностранные граждане и лица без гражданства обладают </w:t>
            </w:r>
            <w:proofErr w:type="gramStart"/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значительно большими</w:t>
            </w:r>
            <w:proofErr w:type="gramEnd"/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российскими гражданами финансовыми возможностями, что создает для них преимущества в приобретении в собственность земельных участков. </w:t>
            </w:r>
            <w:proofErr w:type="gramStart"/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Указанные нормы ЗК РФ противоречат ст. 2, 4 (ч. 3), 7 (ч. 1), 9 (ч. 1), 15 (ч. 1), 19 (ч. 2), 36 (ч. 1) и 67 (ч. 1) Конституции РФ, согласно которой земля является основой жизни и деятельности народов, проживающих на соответствующей территории, т.е. народов Российской Федерации, поэтому закон не может ограничивать и перераспределять эту основу и право</w:t>
            </w:r>
            <w:proofErr w:type="gramEnd"/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на нее в пользу лиц, не относящихся к народам Российской Федерации. Предоставление иностранным гражданам, лицам без гражданства и иностранным юридическим лицам права собственности на землю умаляет (ограничивает) территориальную основу жизни и деятельности народов Российской Федерации, создает возможность отторжения земли иностранному государству посредством сделок или предъявления территориальных претензий к Российской Федерации, может привести к нарушению суверенитета Российской Федерации.</w:t>
            </w:r>
          </w:p>
          <w:p w:rsidR="00085E8E" w:rsidRPr="00C04E5B" w:rsidRDefault="0008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  <w:gridSpan w:val="2"/>
          </w:tcPr>
          <w:p w:rsidR="00815146" w:rsidRPr="00C04E5B" w:rsidRDefault="00815146" w:rsidP="00815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всех сторон предлагается ответить на следующие вопросы: </w:t>
            </w:r>
          </w:p>
          <w:p w:rsidR="00815146" w:rsidRPr="00C04E5B" w:rsidRDefault="00815146" w:rsidP="00085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46" w:rsidRPr="00C04E5B" w:rsidRDefault="00815146" w:rsidP="00085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E8E" w:rsidRPr="00C04E5B" w:rsidRDefault="00085E8E" w:rsidP="00085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Затрагивает ли суверенитет Росс</w:t>
            </w:r>
            <w:proofErr w:type="gramStart"/>
            <w:r w:rsidRPr="00C04E5B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территориальную целостность предоставление земельных участков в частную собственность?</w:t>
            </w:r>
          </w:p>
          <w:p w:rsidR="00085E8E" w:rsidRPr="00C04E5B" w:rsidRDefault="00085E8E" w:rsidP="00085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5B">
              <w:rPr>
                <w:rFonts w:ascii="Times New Roman" w:hAnsi="Times New Roman" w:cs="Times New Roman"/>
                <w:sz w:val="28"/>
                <w:szCs w:val="28"/>
              </w:rPr>
              <w:t xml:space="preserve">Противоречит ли Конституции РФ законодательная возможность предоставления иностранным гражданам, лицам без гражданства и иностранным юридическим лицам права </w:t>
            </w:r>
            <w:r w:rsidRPr="00C04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на земельные участки?</w:t>
            </w:r>
          </w:p>
          <w:p w:rsidR="00085E8E" w:rsidRPr="00C04E5B" w:rsidRDefault="0008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F9E" w:rsidRDefault="00A11F9E"/>
    <w:sectPr w:rsidR="00A11F9E" w:rsidSect="00B65A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A3A"/>
    <w:rsid w:val="00085E8E"/>
    <w:rsid w:val="000D793D"/>
    <w:rsid w:val="002E5604"/>
    <w:rsid w:val="00526538"/>
    <w:rsid w:val="006426A8"/>
    <w:rsid w:val="00815146"/>
    <w:rsid w:val="008812B1"/>
    <w:rsid w:val="00A11F9E"/>
    <w:rsid w:val="00A25743"/>
    <w:rsid w:val="00B65A3A"/>
    <w:rsid w:val="00B81D51"/>
    <w:rsid w:val="00C04E5B"/>
    <w:rsid w:val="00C63B3A"/>
    <w:rsid w:val="00C83AAE"/>
    <w:rsid w:val="00D913D1"/>
    <w:rsid w:val="00EC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C38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C38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HP1</cp:lastModifiedBy>
  <cp:revision>2</cp:revision>
  <dcterms:created xsi:type="dcterms:W3CDTF">2024-02-02T11:21:00Z</dcterms:created>
  <dcterms:modified xsi:type="dcterms:W3CDTF">2024-02-02T11:21:00Z</dcterms:modified>
</cp:coreProperties>
</file>