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F4" w:rsidRDefault="00CA70F4">
      <w:pPr>
        <w:ind w:left="5812" w:hanging="142"/>
        <w:rPr>
          <w:rFonts w:ascii="Times New Roman" w:hAnsi="Times New Roman" w:cs="Times New Roman"/>
          <w:sz w:val="28"/>
        </w:rPr>
      </w:pPr>
    </w:p>
    <w:p w:rsidR="00CA70F4" w:rsidRDefault="001C6A85">
      <w:pPr>
        <w:ind w:left="5812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 1</w:t>
      </w:r>
    </w:p>
    <w:p w:rsidR="00CA70F4" w:rsidRDefault="001C6A85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8"/>
        </w:rPr>
        <w:t>ГАУ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ДПО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ИРО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:rsidR="00CA70F4" w:rsidRDefault="00CA70F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A70F4" w:rsidRDefault="00CA70F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70F4" w:rsidRDefault="001C6A8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</w:t>
      </w:r>
    </w:p>
    <w:p w:rsidR="00CA70F4" w:rsidRDefault="001C6A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четвертого (областного) этапа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</w:t>
      </w:r>
    </w:p>
    <w:p w:rsidR="00CA70F4" w:rsidRDefault="001C6A8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«Воспитатель года Оренбуржья» 2026 года</w:t>
      </w:r>
    </w:p>
    <w:p w:rsidR="00CA70F4" w:rsidRDefault="00CA70F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70F4" w:rsidRDefault="001C6A85">
      <w:pPr>
        <w:pStyle w:val="afa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положения</w:t>
      </w:r>
    </w:p>
    <w:p w:rsidR="00CA70F4" w:rsidRDefault="001C6A85">
      <w:pPr>
        <w:pStyle w:val="af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Настоящий порядок проведения четвертого (областного) этапа </w:t>
      </w:r>
      <w:r>
        <w:rPr>
          <w:rFonts w:ascii="Times New Roman" w:hAnsi="Times New Roman"/>
          <w:sz w:val="28"/>
          <w:szCs w:val="28"/>
        </w:rPr>
        <w:t xml:space="preserve">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</w:t>
      </w:r>
      <w:proofErr w:type="gramStart"/>
      <w:r>
        <w:rPr>
          <w:rFonts w:ascii="Times New Roman" w:hAnsi="Times New Roman"/>
          <w:sz w:val="28"/>
          <w:szCs w:val="28"/>
        </w:rPr>
        <w:t>«Воспитатель года Оренбуржья» 2026 года (далее – Порядок) разработан в соответствии с Положением о проведении ежегодного профессионального конкурса среди педагогических</w:t>
      </w:r>
      <w:r>
        <w:rPr>
          <w:rFonts w:ascii="Times New Roman" w:hAnsi="Times New Roman"/>
          <w:sz w:val="28"/>
          <w:szCs w:val="28"/>
          <w:highlight w:val="white"/>
        </w:rPr>
        <w:t xml:space="preserve"> работников образовательных организаций, осуществляющих образовательную деятельность по образовательным программам дошкольного образования, «Воспитатель года Орен</w:t>
      </w:r>
      <w:r>
        <w:rPr>
          <w:rFonts w:ascii="Times New Roman" w:hAnsi="Times New Roman"/>
          <w:sz w:val="28"/>
          <w:szCs w:val="28"/>
        </w:rPr>
        <w:t xml:space="preserve">буржья» 2026 года (далее – Конкурс), согласованным с </w:t>
      </w:r>
      <w:proofErr w:type="gramEnd"/>
      <w:r>
        <w:rPr>
          <w:rFonts w:ascii="Times New Roman" w:hAnsi="Times New Roman"/>
          <w:sz w:val="28"/>
          <w:szCs w:val="28"/>
        </w:rPr>
        <w:t>министерством образования Оренбургской области, Оренбургской областной организацией Профессионального союза работников народного образования и науки Российской Федерации и утвержденным приказом государственного автономного учреждения дополнительного профессионального образования «Институт развития образования Оренбургской области» от 24.11.2025 № 360.</w:t>
      </w:r>
    </w:p>
    <w:p w:rsidR="00CA70F4" w:rsidRDefault="001C6A85">
      <w:pPr>
        <w:pStyle w:val="af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определяет сроки проведения четвертого (областного) этапа Конкурса, перечень документов и материалов, предоставляемых для участия в Конкурсе, структуру, формат проведения и критерии оценки конкурсных испытаний, требования к составу жюри, порядок определения и награждения победителей Конкурса.</w:t>
      </w:r>
    </w:p>
    <w:p w:rsidR="00CA70F4" w:rsidRDefault="001C6A85">
      <w:pPr>
        <w:pStyle w:val="2"/>
        <w:numPr>
          <w:ilvl w:val="1"/>
          <w:numId w:val="4"/>
        </w:numPr>
        <w:shd w:val="clear" w:color="auto" w:fill="FFFFFF"/>
        <w:tabs>
          <w:tab w:val="left" w:pos="1276"/>
        </w:tabs>
        <w:ind w:left="0" w:right="-5" w:firstLine="709"/>
        <w:rPr>
          <w:sz w:val="28"/>
          <w:szCs w:val="28"/>
        </w:rPr>
      </w:pPr>
      <w:r>
        <w:rPr>
          <w:sz w:val="28"/>
          <w:szCs w:val="28"/>
        </w:rPr>
        <w:t>Учредителями Конкурса являются министерство образования Оренбургской области и Оренбургская областная организация Профессионального союза работников народного образования и науки Российской Федерации (далее – Учредители Конкурса).</w:t>
      </w:r>
    </w:p>
    <w:p w:rsidR="00CA70F4" w:rsidRDefault="001C6A85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709"/>
        <w:rPr>
          <w:sz w:val="28"/>
          <w:szCs w:val="28"/>
        </w:rPr>
      </w:pPr>
      <w:r>
        <w:rPr>
          <w:rStyle w:val="extended-textfull"/>
          <w:sz w:val="28"/>
          <w:szCs w:val="28"/>
        </w:rPr>
        <w:t xml:space="preserve">Координатор Конкурса – </w:t>
      </w:r>
      <w:r>
        <w:rPr>
          <w:sz w:val="28"/>
          <w:szCs w:val="28"/>
        </w:rPr>
        <w:t>государственное автономное учреждение дополнительного профессионального образования «Институт развития образования Оренбургской области»</w:t>
      </w:r>
      <w:r>
        <w:rPr>
          <w:rStyle w:val="extended-textfull"/>
          <w:sz w:val="28"/>
          <w:szCs w:val="28"/>
        </w:rPr>
        <w:t xml:space="preserve"> (далее – координатор Конкурса).</w:t>
      </w:r>
    </w:p>
    <w:p w:rsidR="00CA70F4" w:rsidRDefault="001C6A85">
      <w:pPr>
        <w:pStyle w:val="afa"/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Сроки проведения областного этапа Конкурса: 27 февраля-31 марта 2026 года.</w:t>
      </w:r>
    </w:p>
    <w:p w:rsidR="00CA70F4" w:rsidRDefault="001C6A85">
      <w:pPr>
        <w:pStyle w:val="2"/>
        <w:numPr>
          <w:ilvl w:val="1"/>
          <w:numId w:val="4"/>
        </w:numPr>
        <w:shd w:val="clear" w:color="auto" w:fill="FFFFFF"/>
        <w:tabs>
          <w:tab w:val="left" w:pos="0"/>
        </w:tabs>
        <w:ind w:left="0" w:right="-5" w:firstLine="709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размещается на сайте министерства образования Оренбургской области </w:t>
      </w:r>
      <w:hyperlink r:id="rId8" w:tooltip="http://www.minobr.orb.ru/" w:history="1">
        <w:r>
          <w:rPr>
            <w:rStyle w:val="af0"/>
            <w:sz w:val="28"/>
            <w:szCs w:val="28"/>
            <w:lang w:val="en-US"/>
          </w:rPr>
          <w:t>http</w:t>
        </w:r>
        <w:r>
          <w:rPr>
            <w:rStyle w:val="af0"/>
            <w:sz w:val="28"/>
            <w:szCs w:val="28"/>
          </w:rPr>
          <w:t>://</w:t>
        </w:r>
        <w:r>
          <w:rPr>
            <w:rStyle w:val="af0"/>
            <w:sz w:val="28"/>
            <w:szCs w:val="28"/>
            <w:lang w:val="en-US"/>
          </w:rPr>
          <w:t>www</w:t>
        </w:r>
        <w:r>
          <w:rPr>
            <w:rStyle w:val="af0"/>
            <w:sz w:val="28"/>
            <w:szCs w:val="28"/>
          </w:rPr>
          <w:t>.</w:t>
        </w:r>
        <w:r>
          <w:rPr>
            <w:rStyle w:val="af0"/>
            <w:sz w:val="28"/>
            <w:szCs w:val="28"/>
            <w:lang w:val="en-US"/>
          </w:rPr>
          <w:t>minobr</w:t>
        </w:r>
        <w:r>
          <w:rPr>
            <w:rStyle w:val="af0"/>
            <w:sz w:val="28"/>
            <w:szCs w:val="28"/>
          </w:rPr>
          <w:t>.</w:t>
        </w:r>
        <w:r>
          <w:rPr>
            <w:rStyle w:val="af0"/>
            <w:sz w:val="28"/>
            <w:szCs w:val="28"/>
            <w:lang w:val="en-US"/>
          </w:rPr>
          <w:t>orb</w:t>
        </w:r>
        <w:r>
          <w:rPr>
            <w:rStyle w:val="af0"/>
            <w:sz w:val="28"/>
            <w:szCs w:val="28"/>
          </w:rPr>
          <w:t>.</w:t>
        </w:r>
        <w:r>
          <w:rPr>
            <w:rStyle w:val="af0"/>
            <w:sz w:val="28"/>
            <w:szCs w:val="28"/>
            <w:lang w:val="en-US"/>
          </w:rPr>
          <w:t>ru</w:t>
        </w:r>
        <w:r>
          <w:rPr>
            <w:rStyle w:val="af0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и сайте </w:t>
      </w:r>
      <w:proofErr w:type="spellStart"/>
      <w:r>
        <w:rPr>
          <w:sz w:val="28"/>
          <w:szCs w:val="28"/>
        </w:rPr>
        <w:t>ГАУ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ОО</w:t>
      </w:r>
      <w:proofErr w:type="spellEnd"/>
      <w:r>
        <w:rPr>
          <w:sz w:val="28"/>
          <w:szCs w:val="28"/>
        </w:rPr>
        <w:t xml:space="preserve"> </w:t>
      </w:r>
      <w:hyperlink r:id="rId9" w:tooltip="https://iro56.ru" w:history="1">
        <w:r>
          <w:rPr>
            <w:rStyle w:val="af0"/>
            <w:sz w:val="28"/>
            <w:szCs w:val="28"/>
          </w:rPr>
          <w:t>https://iro56.ru</w:t>
        </w:r>
      </w:hyperlink>
      <w:r>
        <w:rPr>
          <w:sz w:val="28"/>
          <w:szCs w:val="28"/>
        </w:rPr>
        <w:t xml:space="preserve"> /</w:t>
      </w:r>
      <w:r>
        <w:rPr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в разделе Конкурсы</w:t>
      </w:r>
      <w:r>
        <w:rPr>
          <w:sz w:val="28"/>
          <w:szCs w:val="28"/>
        </w:rPr>
        <w:t xml:space="preserve">. </w:t>
      </w:r>
    </w:p>
    <w:p w:rsidR="00CA70F4" w:rsidRDefault="00CA70F4">
      <w:pPr>
        <w:pStyle w:val="2"/>
        <w:numPr>
          <w:ilvl w:val="0"/>
          <w:numId w:val="0"/>
        </w:numPr>
        <w:shd w:val="clear" w:color="auto" w:fill="FFFFFF"/>
        <w:tabs>
          <w:tab w:val="left" w:pos="0"/>
        </w:tabs>
        <w:ind w:left="709" w:right="-5"/>
        <w:rPr>
          <w:sz w:val="28"/>
          <w:szCs w:val="28"/>
        </w:rPr>
      </w:pPr>
    </w:p>
    <w:p w:rsidR="00CA70F4" w:rsidRDefault="001C6A85">
      <w:pPr>
        <w:pStyle w:val="afa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участия, требования к документам и материалам</w:t>
      </w:r>
    </w:p>
    <w:p w:rsidR="00CA70F4" w:rsidRDefault="001C6A85">
      <w:pPr>
        <w:tabs>
          <w:tab w:val="left" w:pos="1134"/>
          <w:tab w:val="left" w:pos="1276"/>
        </w:tabs>
        <w:ind w:left="21" w:right="14"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sz w:val="28"/>
          <w:szCs w:val="28"/>
        </w:rPr>
        <w:t>В Конкурсе принимают участие педагогические работники (воспитатели, старшие воспитатели, музыкальные руководители, учителя-логопеды, инструкторы по физической культуре, педагоги-психологи и др.).</w:t>
      </w:r>
    </w:p>
    <w:p w:rsidR="00CA70F4" w:rsidRDefault="001C6A85">
      <w:pPr>
        <w:tabs>
          <w:tab w:val="left" w:pos="1134"/>
          <w:tab w:val="left" w:pos="1276"/>
        </w:tabs>
        <w:ind w:left="21" w:right="14" w:firstLine="6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</w:rPr>
        <w:t>«Воспитатель года» принимают участие педагогические работники (воспитатели) со стажем не менее трех лет, являющиеся гражданами Российской Федерации и работающие в образовательных организациях Оренбургской области, реализующих образовательные программы дошкольного образования, независимо от их организационно-правовых форм.</w:t>
      </w:r>
      <w:proofErr w:type="gramEnd"/>
    </w:p>
    <w:p w:rsidR="00CA70F4" w:rsidRDefault="001C6A85">
      <w:pPr>
        <w:tabs>
          <w:tab w:val="left" w:pos="1134"/>
          <w:tab w:val="left" w:pos="1276"/>
        </w:tabs>
        <w:ind w:left="21" w:right="14" w:firstLine="6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номинации «Педагогический талант и мастерство» принимают участие педагогические работники (старшие воспитатели, музыкальные руководители, учителя-логопеды, инструкторы по физической культуре, педагоги-психологи и др.) со стажем не менее трех лет, являющиеся гражданами Российской Федерации и работающие в образовательных организациях Оренбургской области, реализующих образовательные программы дошкольного образования, независимо от их организационно-правовых форм. </w:t>
      </w:r>
      <w:proofErr w:type="gramEnd"/>
    </w:p>
    <w:p w:rsidR="00CA70F4" w:rsidRDefault="001C6A85">
      <w:pPr>
        <w:pStyle w:val="2"/>
        <w:numPr>
          <w:ilvl w:val="0"/>
          <w:numId w:val="0"/>
        </w:numPr>
        <w:shd w:val="clear" w:color="auto" w:fill="FFFFFF"/>
        <w:tabs>
          <w:tab w:val="left" w:pos="1276"/>
        </w:tabs>
        <w:ind w:right="-5" w:firstLine="709"/>
        <w:rPr>
          <w:sz w:val="28"/>
          <w:szCs w:val="28"/>
        </w:rPr>
      </w:pPr>
      <w:r>
        <w:rPr>
          <w:sz w:val="28"/>
          <w:szCs w:val="28"/>
        </w:rPr>
        <w:t>2.2. В соответствии с Положением Конкурса для участия в четвертом (областном) этапе Конкурса, по решению организационного комитета и Профсоюза соответствующей образовательной зоны, направляются педагогические работники, ставшие победителями, призерами, лауреатами, набравшие максимальное количество баллов в третьем (зональном) этапе Конкурса. Количество участников от образовательной зоны должно составлять не более чем две трети участников третьего (зонального) этапа Конкурса в каждой образовательной зоне.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Для участия в четвертом (областном) этапе Конкурса Оргкомитету направляют следующие документы: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по форме (приложение № 1);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выписку из протокола заседания Оргкомитета третьего (зонального) этапа Конкурса за подписью председателя Оргкомитета (приложение № 2);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заявление кандидата (приложение № 3);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информационную карту в формате </w:t>
      </w:r>
      <w:proofErr w:type="spellStart"/>
      <w:r>
        <w:rPr>
          <w:rFonts w:ascii="Times New Roman" w:hAnsi="Times New Roman"/>
          <w:sz w:val="28"/>
          <w:szCs w:val="28"/>
        </w:rPr>
        <w:t>Word</w:t>
      </w:r>
      <w:proofErr w:type="spellEnd"/>
      <w:r>
        <w:rPr>
          <w:rFonts w:ascii="Times New Roman" w:hAnsi="Times New Roman"/>
          <w:sz w:val="28"/>
          <w:szCs w:val="28"/>
        </w:rPr>
        <w:t xml:space="preserve"> с включением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скан-копии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страницы с подписью конкурсанта (приложение № 4);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скан-копию паспорта участника;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трудовой деятельности участника (с информацией об актуальном месте работы); 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участника Конкурса на обработку персональных данных (публикацию персональных данных, в том числе посредством информационно-телекоммуникационной сети Интернет) (приложение № 5);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фотографию участника в вертикальном формате (формат файла: </w:t>
      </w:r>
      <w:proofErr w:type="spellStart"/>
      <w:r>
        <w:rPr>
          <w:rFonts w:ascii="Times New Roman" w:hAnsi="Times New Roman"/>
          <w:sz w:val="28"/>
          <w:szCs w:val="28"/>
        </w:rPr>
        <w:t>jpg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об итогах первого, второго и зонального этапов Конкурса (приложение № 6).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Кандидат не допускается к участию в Конкурсе, если: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 является гражданином Российской Федерации;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является в момент подачи документов педагогическим работником образовательной организации, реализующей образовательные программы дошкольного образования;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занимает должность или исполняет обязанности руководителя/заместителя руководителя образовательной организации;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участвовал во Всероссийском профессиональном конкурсе «Воспитатель года России» и с момента участия прошло менее трех лет; 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 неполный комплект документов и материалов или в них содержатся недостоверные сведения;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на участие в четвертом (областном) этапе Конкурса поступила позже установленного срока.</w:t>
      </w:r>
    </w:p>
    <w:p w:rsidR="00CA70F4" w:rsidRDefault="001C6A85">
      <w:pPr>
        <w:pStyle w:val="af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 Документы и материалы участника Конкурса, указанные в приложении 1-6 настоящего Порядка, направляются в электронном виде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координатору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  <w:highlight w:val="white"/>
        </w:rPr>
        <w:t>до 27 февраля 2026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b/>
          <w:sz w:val="28"/>
          <w:szCs w:val="28"/>
        </w:rPr>
        <w:t>в виде ссылки на облачное хранилище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Яндекс-диск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адрес электронной почты: </w:t>
      </w:r>
      <w:hyperlink r:id="rId10" w:tooltip="mailto:irooo.tk@yandex.ru" w:history="1">
        <w:r>
          <w:rPr>
            <w:rStyle w:val="af0"/>
            <w:sz w:val="28"/>
            <w:szCs w:val="28"/>
          </w:rPr>
          <w:t>irooo.tk@yandex.ru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A70F4" w:rsidRDefault="001C6A85">
      <w:pPr>
        <w:pStyle w:val="2"/>
        <w:numPr>
          <w:ilvl w:val="0"/>
          <w:numId w:val="0"/>
        </w:numPr>
        <w:shd w:val="clear" w:color="auto" w:fill="FFFFFF"/>
        <w:tabs>
          <w:tab w:val="left" w:pos="0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Материалы, присланные после </w:t>
      </w:r>
      <w:r>
        <w:rPr>
          <w:sz w:val="28"/>
          <w:szCs w:val="28"/>
          <w:highlight w:val="white"/>
        </w:rPr>
        <w:t>27 февраля 2026 года,</w:t>
      </w:r>
      <w:r>
        <w:rPr>
          <w:sz w:val="28"/>
          <w:szCs w:val="28"/>
        </w:rPr>
        <w:t xml:space="preserve"> не рассматриваются и к участию в Конкурсе не допускаются. </w:t>
      </w:r>
    </w:p>
    <w:p w:rsidR="00CA70F4" w:rsidRDefault="001C6A85">
      <w:pPr>
        <w:pStyle w:val="af6"/>
        <w:tabs>
          <w:tab w:val="left" w:pos="1276"/>
        </w:tabs>
        <w:ind w:firstLine="709"/>
        <w:rPr>
          <w:szCs w:val="28"/>
          <w:highlight w:val="white"/>
        </w:rPr>
      </w:pPr>
      <w:r>
        <w:rPr>
          <w:szCs w:val="28"/>
        </w:rPr>
        <w:t>2.6. Техническая экспертиза: комплектация и правильность оформления материалов, осуществляется специалистом, назначенным координатором Конкурса,</w:t>
      </w:r>
      <w:r>
        <w:rPr>
          <w:szCs w:val="28"/>
          <w:highlight w:val="white"/>
        </w:rPr>
        <w:t xml:space="preserve"> до 2 марта 2026 года.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По завершении технической экспертизы документов и материалов, секретарь оргкомитета Конкурса формирует списочный состав конкурсантов для утверждения Оргкомитетом Конкурса. Состав конкурсантов утверждается не позднее</w:t>
      </w:r>
      <w:r>
        <w:rPr>
          <w:rFonts w:ascii="Times New Roman" w:hAnsi="Times New Roman"/>
          <w:sz w:val="28"/>
          <w:szCs w:val="28"/>
          <w:highlight w:val="white"/>
        </w:rPr>
        <w:t xml:space="preserve"> 6 марта 2026 года.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 Материалы, предъявленные на Конкурс, не возвращаются, не рецензируются и могут быть использованы в целях развития образования с возможностью редакторской обработки.</w:t>
      </w:r>
    </w:p>
    <w:p w:rsidR="00CA70F4" w:rsidRDefault="00CA70F4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12"/>
          <w:szCs w:val="12"/>
        </w:rPr>
      </w:pPr>
    </w:p>
    <w:p w:rsidR="00CA70F4" w:rsidRDefault="001C6A85">
      <w:pPr>
        <w:pStyle w:val="afa"/>
        <w:numPr>
          <w:ilvl w:val="0"/>
          <w:numId w:val="4"/>
        </w:num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Конкурсные мероприятия областного этапа Конкурса</w:t>
      </w:r>
    </w:p>
    <w:p w:rsidR="00CA70F4" w:rsidRDefault="001C6A85">
      <w:pPr>
        <w:pStyle w:val="13"/>
        <w:shd w:val="clear" w:color="auto" w:fill="auto"/>
        <w:tabs>
          <w:tab w:val="left" w:pos="709"/>
          <w:tab w:val="left" w:pos="1409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 Областной этап Конкурса проходит в два тура: первый и второй очные туры.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A70F4" w:rsidRDefault="001C6A85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 </w:t>
      </w:r>
      <w:bookmarkStart w:id="0" w:name="_Hlk182230127"/>
      <w:r>
        <w:rPr>
          <w:rFonts w:ascii="Times New Roman" w:hAnsi="Times New Roman"/>
          <w:color w:val="000000" w:themeColor="text1"/>
          <w:sz w:val="28"/>
          <w:szCs w:val="28"/>
        </w:rPr>
        <w:t>Первый очный тур Конкурса включает два конкурсных испытания: «Педагогическое мероприятие с детьми» и «Мастер-класс».</w:t>
      </w:r>
      <w:bookmarkEnd w:id="0"/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3.2.1. Конкурсное испытание «Педагогическое мероприятие с детьми»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 конкурсного испытания: демонстрация конкурсантом профессиональных компетенций в области подготовки, проведения и анализа развивающего занятия.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Формат конкурсного испытания: групповое занятие с детьми, которое проводится в образовательной организации, реализующей образовательные программы дошкольного образования, утвержденной Оргкомитетом Конкурса в качестве площадки проведения.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Организационная схема конкурсного испытания: тема занятия, возраст детей (группа) и последовательность выступлений определяются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жеребьевкой. Список тем определяется в соответствии с календарно-тематическим планированием образовательной организации и утверждается Оргкомитетом Конкурса до начала заключительного этапа. Проведение конкурсантом педагогического мероприятия по теме и/или с возрастом детей, которые не соответствуют теме и возрастной группе, определенным жеребьевкой, не оценивается. 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Конкурсное испытание проводится в соответствии с расписанием занятий и распорядком пребывания обучающихся в образовательной организации. Количественный состав обучающихся в конкурсной группе – 12-15 человек. Конкурсное испытание проходит в два этапа: 1 – проведение мероприятия с детьми; 2 – самоанализ и ответы на вопросы членов жюри. В связи со спецификой распорядка дня и условиями пребывания обучающихся в дошкольной образовательной организации, этап самоанализа проводится после окончания всех мероприятий с детьми.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 конкурсного испытания – 30 минут (проведение мероприятия – 20 минут; ответы на вопросы членов жюри – 10 минут).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Оценка фиксируется членом жюри в индивидуальном оценочном протоколе. Оценивание производится по 6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оценка за конкурсное испытание «Педагогическое мероприятие с детьми» – 60 баллов.</w:t>
      </w:r>
    </w:p>
    <w:p w:rsidR="00CA70F4" w:rsidRDefault="00CA70F4">
      <w:pPr>
        <w:ind w:firstLine="426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:rsidR="00CA70F4" w:rsidRDefault="001C6A85">
      <w:pPr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и показатели оценки конкурсного испытания </w:t>
      </w:r>
    </w:p>
    <w:p w:rsidR="00CA70F4" w:rsidRDefault="001C6A85">
      <w:pPr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«Педагогическое мероприятие с детьми»</w:t>
      </w:r>
    </w:p>
    <w:p w:rsidR="00CA70F4" w:rsidRDefault="00CA70F4">
      <w:pPr>
        <w:ind w:firstLine="426"/>
        <w:jc w:val="center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0"/>
        <w:gridCol w:w="3069"/>
        <w:gridCol w:w="651"/>
        <w:gridCol w:w="4305"/>
        <w:gridCol w:w="928"/>
      </w:tblGrid>
      <w:tr w:rsidR="00CA70F4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Критерии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CA70F4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Психолого-педагогическая грамотность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демонстрирует уважительное отношение к каждому ребенку, к его чувствам и потребностям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применяет методы обучения и воспитания в соответствии с возрастными и индивидуальными особенностями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взаимодействует с детьми, ориентируясь на их интересы и возможности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поддерживает инициативу и самостоятельность детей в различных видах деятельности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поддерживает положительное и доброжелательное отношение и взаимодействие детей друг с другом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Методическая грамотность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использует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возможности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развивающей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предметно-пространственной среды для организации общения и совместной деятельности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регулирует темп и ритм занятия, предлагает объем материала в соответствии с возрастными особенностями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обеспечивает 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организует совместную деятельность детей на основе различных форм взаимодействия (индивидуальных, коллективных, групповых)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корректно применяет средства обучения (материалы и оборудование), в том числе цифровые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Реализованность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развивающего потенциала занятия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создает вариативные образовательные ситуации, способствующие развитию детей в различных образовательных областях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применяет методы и приемы, обеспечивающие диалог взрослого с детьми, поддержку коммуникации в детской группе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применяет методы и приемы, обеспечивающие поддержку детской игры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применяет педагогические методы, обеспечивающие развитие любознательности и познавательного интереса у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применяет педагогические средства для эмоционального развития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rPr>
          <w:trHeight w:val="8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результативность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определяет цель занятия в соответствии с федеральной образовательной программой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обеспечивает приобщение детей к традиционным духовно-нравственным ценностям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логично и понятно для детей формулирует инструкции и выводы на протяжении всего занятия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оказывает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недирективную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помощь детям в достижении результата выполняемой деятельности и общения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поддерживает положительную самооценку детей на основе обратной связи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Рефлексивная </w:t>
            </w:r>
          </w:p>
          <w:p w:rsidR="00CA70F4" w:rsidRDefault="001C6A85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культура (на этапе самоанализа)</w:t>
            </w:r>
          </w:p>
          <w:p w:rsidR="00CA70F4" w:rsidRDefault="00CA70F4">
            <w:pPr>
              <w:pStyle w:val="afa"/>
              <w:shd w:val="clear" w:color="auto" w:fill="FFFFFF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корректирует собственные действия и поведение на основе обратной</w:t>
            </w:r>
          </w:p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связи, полученной во время занятия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применяет приемы, обеспечивающие детям уверенность в собственных возможностях и способностях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анализирует место и значение применения на занятии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нестандартных</w:t>
            </w:r>
            <w:proofErr w:type="gramEnd"/>
          </w:p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педагогических приемов и самостоятельно созданных средств обучения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оценивает результативность развивающего занятия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демонстрирует системность самоанализа развивающего занятия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6.</w:t>
            </w: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Коммуникативная культура</w:t>
            </w: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придерживается делового стиля общения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демонстрирует педагогический такт, включенность в совместную творческую деятельность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поддерживает положительный эмоциональный контакт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применяет вербальные и невербальные средства коммуникации с детьми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0-2</w:t>
            </w:r>
          </w:p>
        </w:tc>
      </w:tr>
      <w:tr w:rsidR="00CA70F4">
        <w:trPr>
          <w:trHeight w:val="348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Итоговый балл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pStyle w:val="afa"/>
              <w:shd w:val="clear" w:color="auto" w:fill="FFFFFF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0-60</w:t>
            </w:r>
          </w:p>
        </w:tc>
      </w:tr>
    </w:tbl>
    <w:p w:rsidR="00CA70F4" w:rsidRDefault="00CA70F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3.2.2.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Конкурсное испытание «Мастер-класс»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 конкурсного испытания: демонстрация конкурсантом профессионального мастерства в области презентации и трансляции педагогического опыта в ситуации профессионального взаимодействия с аудиторией.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Формат конкурсного испытания: учебно-методическое занятие с коллегами, демонстрирующее умение передавать коллегам свой профессиональный опыт, эффективность которого доказана практикой.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Методический эпиграф конкурсного испытания «Мастер-класс» – «Научу за 20 минут».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Организационная схема конкурсного испытания: конкурсное испытание проводится в специально отведенной аудитории. Содержание, тему, форму проведения мастер-класса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тренинговое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воркшоп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др.), наличие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фокус-группы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ее количественный состав конкурсанты определяют самостоятельно. Допускается использование необходимых и целесообразных аудиовизуальных, наглядных презентаций, информационно-коммуникативных сре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я достижения целей мастер-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класса.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 выступлений конкурсантов определяется жеребьевкой.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Регламент конкурсного испытания – до 30 минут (проведение мастер-класса </w:t>
      </w:r>
      <w:r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 минут; ответы на вопросы членов жюри – до 10 минут). 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6 критериям. Критерии неравнозначны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оценка за конкурсное испытание «Мастер-класс» в формате мастер-класса – 60 баллов.</w:t>
      </w:r>
    </w:p>
    <w:p w:rsidR="00CA70F4" w:rsidRDefault="001C6A85">
      <w:pPr>
        <w:tabs>
          <w:tab w:val="left" w:pos="709"/>
        </w:tabs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и показатели оценки конкурсного испытания «Мастер-класс» </w:t>
      </w:r>
    </w:p>
    <w:p w:rsidR="00CA70F4" w:rsidRDefault="00CA70F4">
      <w:pPr>
        <w:ind w:firstLine="567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2505"/>
        <w:gridCol w:w="675"/>
        <w:gridCol w:w="4785"/>
        <w:gridCol w:w="969"/>
      </w:tblGrid>
      <w:tr w:rsidR="00CA70F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Критерии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CA70F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Методическая грамотность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представляет оригинальную педагогическую практику по актуальным направлениям развития системы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аргументирует значимость темы для формирования педагогической культуры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предъявляет методически проработанный педагогический опыт для распространения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применяет авторские средства обучения и воспитания (материалы и оборудование), в том числе цифровые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применяет методы и приемы активного обучения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Практическая значимость и применимость разработки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демонстрирует верифицированное на практике решение нестандартной профессиональной задачи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предлагает варианты использования представленного опыта в профессиональной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обосновывает новизну методического решения профессиональной задачи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обосновывает соответствие представленного решения приоритетным направлениям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государственной политики в сфере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выделяет и обосновывает эффекты применения своего педагогического опыта для системы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Психолого-педагогическая грамотность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применяет различные формы педагогического взаимодействия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</w:t>
            </w:r>
            <w:proofErr w:type="gramEnd"/>
          </w:p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 целью мастер-класса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обеспечивает сотрудничество и диалог участников мастер-класса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организует совместную учебно-профессиональную деятельность участников мастер-класса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целостно использует предметно-пространственную среду взаимодействия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гибко адаптируется в новых межличностных отношениях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Проявленность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теоретического и эмпирического мышления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предлагает решения проблемы в соответствии с актуальными задачами развития системы образования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предлагает практико-ориентированные решения профессиональной задачи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аргументирует предлагаемое решение на основе оценки проблемной ситуации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предлагает решения, верифицированные практикой и применимые в профессиональной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Коммуникативная культура </w:t>
            </w:r>
          </w:p>
          <w:p w:rsidR="00CA70F4" w:rsidRDefault="00CA70F4">
            <w:pPr>
              <w:pStyle w:val="afa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применяет информационное обеспечение деятельности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применяет широкий репертуар способов коммуникации между участниками мастер-класса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Рефлексивная 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6.1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6.2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обеспечивает обратную связь участникам занятия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6.3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осмысливает неординарные практические задачи и ход их решения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6.4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оценивает степень реализации цели занятия и достижения планируемых результатов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6.5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анализирует эффективность педагогического взаимодействия на занятии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rPr>
          <w:trHeight w:val="358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Итоговый балл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0-60</w:t>
            </w:r>
          </w:p>
        </w:tc>
      </w:tr>
    </w:tbl>
    <w:p w:rsidR="00CA70F4" w:rsidRDefault="00CA70F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первого тура, включающего конкурсные испытания «Педагогическое мероприятие с детьми», «Мастер-класс», десять конкурсантов, набравших наибольшее количество баллов, объявляются лауреатами и становятся участниками второго тура.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Второй очный тур включает два конкурсных испытания: </w:t>
      </w:r>
      <w:r>
        <w:rPr>
          <w:rFonts w:ascii="Times New Roman" w:hAnsi="Times New Roman"/>
          <w:color w:val="000000" w:themeColor="text1"/>
          <w:sz w:val="28"/>
          <w:szCs w:val="28"/>
        </w:rPr>
        <w:t>«Просветительское мероприятие с родителями»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«Блицтурнир».</w:t>
      </w:r>
    </w:p>
    <w:p w:rsidR="00CA70F4" w:rsidRDefault="001C6A85">
      <w:pPr>
        <w:pStyle w:val="afa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3.3.1. Конкурсное испытание «Просветительское мероприятие с родителями».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 конкурсного испытания: демонстрация участником конкурса владения теоретическим и практическим инструментарием по актуальным вопросам воспитания, в том числе компетенций в сфере работы с семьей.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Формат конкурсного испытания: организационное обсуждение конкурсантом с представителями родительской общественности темы, связанной с актуальными вопросами развития ребенка дошкольного возраста.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Организационная схема конкурсного испытания: конкурсное испытание проводится в специально отведенной аудитории. Последовательность выступлений конкурсантов определяется жеребьевкой. 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Банк вопросов утверждается Оргкомитетом Конкурса.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Комплект вопросов для каждого конкурсанта определяется жеребьёвкой непосредственно перед началом конкурсного испытания. 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Регламент конкурсного испытания – до 20 минут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(беседа конкурсанта с членами жюри и представителями родительской общественности).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оценивания конкурсного испытания: оценивание конкурсного испытания осуществляется в очном режиме. Оценка каждого члена жюри фиксируется им в индивидуальном оценочном протоколе. Оценивание производится по 4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p w:rsidR="00CA70F4" w:rsidRDefault="001C6A8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Максимальная оценка за конкурсное испытание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«Просветительское мероприятие с родителями»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40 баллов.</w:t>
      </w:r>
    </w:p>
    <w:p w:rsidR="00CA70F4" w:rsidRDefault="001C6A85">
      <w:pPr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и показатели оценки конкурсного испытания </w:t>
      </w:r>
      <w:r>
        <w:rPr>
          <w:rFonts w:ascii="Times New Roman" w:hAnsi="Times New Roman"/>
          <w:color w:val="000000" w:themeColor="text1"/>
          <w:sz w:val="28"/>
          <w:szCs w:val="28"/>
        </w:rPr>
        <w:t>«Просветительское мероприятие с родителями»</w:t>
      </w:r>
    </w:p>
    <w:p w:rsidR="00CA70F4" w:rsidRDefault="00CA70F4">
      <w:pPr>
        <w:ind w:firstLine="567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011"/>
        <w:gridCol w:w="567"/>
        <w:gridCol w:w="5528"/>
        <w:gridCol w:w="848"/>
      </w:tblGrid>
      <w:tr w:rsidR="00CA70F4">
        <w:trPr>
          <w:trHeight w:val="4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Критерии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CA70F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Сформирован-ность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педагогического мышления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демонстрирует широкий кругозор и эрудицию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целостно транслирует понимание ключевой идеи беседы, точно применяет терминологию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аргументирует собственную позицию по обсуждаемой проблеме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предлагает личную оценку фактов и тенденций по обсуждаемому вопросу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формулирует творческие идеи на основе осмысления современных методических систем и верифицированных педагогических практик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Владение навыками эффективной коммуникации и выстраивания взаимодействия на основе сотрудничества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организует диалог между участниками беседы с учетом текущей коммуникативной ситуации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убедительно излагает собственную позицию с помощью вербальных и невербальных техник с учетом специфики и интересов аудитории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демонстрирует уважительное отношение к собеседникам и поддерживает равенство позиций между участниками беседы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применяет интерактивные формы взаимодействия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демонстрирует коммуникативные качества речи (правильность, содержательность,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выразительность, чистота, логичность, богатство и др.)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0-2</w:t>
            </w:r>
          </w:p>
        </w:tc>
      </w:tr>
      <w:tr w:rsidR="00CA70F4">
        <w:trPr>
          <w:trHeight w:val="2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Владение приёмами формирования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педагогической</w:t>
            </w:r>
            <w:proofErr w:type="gramEnd"/>
          </w:p>
          <w:p w:rsidR="00CA70F4" w:rsidRDefault="001C6A85">
            <w:pPr>
              <w:pStyle w:val="afa"/>
              <w:shd w:val="clear" w:color="auto" w:fill="FFFFFF"/>
              <w:spacing w:after="0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культуры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создает воспитывающую среду беседы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rPr>
          <w:trHeight w:val="40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обращается к жизненному опыту родителей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rPr>
          <w:trHeight w:val="2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обеспечивает практическую направленность беседы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формулирует открытые вопросы и применяет техники активного слушания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применяет техники активного обучения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Социальная ответственность и гражданская позиция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обращается к традиционным духовно-нравственным ценностям при формулировании основной идеи беседы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проявляет приверженность социально-педагогическим ценностям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понятно и четко формулирует свою профессиональную позицию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Итоговый балл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pStyle w:val="afa"/>
              <w:shd w:val="clear" w:color="auto" w:fill="FFFFFF"/>
              <w:ind w:left="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0-40</w:t>
            </w:r>
          </w:p>
        </w:tc>
      </w:tr>
    </w:tbl>
    <w:p w:rsidR="00CA70F4" w:rsidRDefault="00CA70F4">
      <w:pPr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сумме результатов первого тура и конкурсного испытания </w:t>
      </w:r>
      <w:r>
        <w:rPr>
          <w:rFonts w:ascii="Times New Roman" w:hAnsi="Times New Roman"/>
          <w:color w:val="000000" w:themeColor="text1"/>
          <w:sz w:val="28"/>
          <w:szCs w:val="28"/>
        </w:rPr>
        <w:t>«Просветительское мероприятие с родителями»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пять конкурсантов, набравших наибольшее количество баллов, становятся участниками конкурсного испытания «Блицтурнир».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3.3.2. Конкурсное испытание «Блицтурнир».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 конкурсного испытания: демонстрация участниками Конкурса способности применять эффективные стратегии взаимодействия в ситуации командной работы.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Формат конкурсного испытания: открытое обсуждение группой участников конкурсного испытания ситуационных задач, связанных с их профессиональной деятельностью, с представлением результатов обсуждения.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ситуационных задач для конкурсного испытания «Блицтурнир» утверждается Оргкомитетом.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 конкурсного испытания: общая продолжительность конкурсного испытания – не более 60 минут.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оценивания конкурсного испытания: оценивание конкурсного испытания осуществляется в очном режиме. Оценка фиксируется каждым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членом жюри в индивидуальном оценочном протоколе.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               0 баллов – «показатель не проявлен», 1 балл – «показатель проявлен частично», 2 балла – «показатель проявлен в полной мере».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Максимальная оценка за конкурсное испытание «Блицтурнир» – 50 баллов.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2805"/>
        <w:gridCol w:w="594"/>
        <w:gridCol w:w="4296"/>
        <w:gridCol w:w="1147"/>
      </w:tblGrid>
      <w:tr w:rsidR="00CA70F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Критерии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hd w:val="clear" w:color="auto" w:fill="FFFFFF"/>
              <w:spacing w:after="0"/>
              <w:ind w:left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Баллы</w:t>
            </w:r>
          </w:p>
        </w:tc>
      </w:tr>
      <w:tr w:rsidR="00CA70F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-709" w:right="-264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c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Управление рисками, принятие решений и ответственность</w:t>
            </w:r>
          </w:p>
          <w:p w:rsidR="00CA70F4" w:rsidRDefault="001C6A85">
            <w:pPr>
              <w:pStyle w:val="afc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 результат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обоснованно формулирует риски как возможные нежелательные</w:t>
            </w:r>
          </w:p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дает характеристику и оценивает риски развития ситуации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аргументированно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выявляет конфликты интересов и предлагает решения для их профилактики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32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предлагает взвешенные решения, направленные на достижение результата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проявляет ответственность за предлагаемые решения проблемных ситуаций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F4" w:rsidRDefault="001C6A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Глубина и нестандартность суждений, обоснованность и</w:t>
            </w:r>
          </w:p>
          <w:p w:rsidR="00CA70F4" w:rsidRDefault="001C6A8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реалистичность предложенных решений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предлагает решения проблемы в соответствии с актуальными задачами развития системы образования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предлагает практико-ориентированные решения профессиональной задачи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аргументирует предлагаемое решение на основе оценки проблемной ситуации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отстаивает целесообразность предложенных решений</w:t>
            </w:r>
          </w:p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профессиональной задачи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-754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f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Мотивированность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целеустремленность и сила личности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придерживается деловых (профессиональных) мотивов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проявляет самостоятельность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уверенность в себе в процессе</w:t>
            </w:r>
          </w:p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совместного решения задачи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проявляет целеустремленность и умение концентрироваться на главном в совместной деятельности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демонстрирует профессиональную смелость и контроль над собой в групповой работе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конструктивно отстаивает собственную позицию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Масштабность мышления, социальная направленность,</w:t>
            </w:r>
          </w:p>
          <w:p w:rsidR="00CA70F4" w:rsidRDefault="001C6A85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профессиональная зрелость    </w:t>
            </w: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рассматривает идеи и предлагаемые решения профессиональных задач в перспективе их применения в едином образовательном пространстве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применяет информационный и ресурсный подходы для генерирования решений профессиональных задач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демонстрирует готовность к профессионально-личностным изменениям, стремление к горизонтальному обмену опытом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демонстрирует широкий профессиональный кругозор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демонстрирует индивидуальный профессиональный стиль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rPr>
          <w:trHeight w:val="64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Коммуникативная культура (действие в рамках профессиональных границ и этики)</w:t>
            </w: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придерживается норм педагогической этики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излагает собственную позицию в соответствии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коммуникативной</w:t>
            </w:r>
            <w:proofErr w:type="gramEnd"/>
          </w:p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задачей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организует сотрудничество и диалог в группе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гибко управляет собственными эмоциями, преодолевает коммуникативные барьеры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widowControl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0F4" w:rsidRDefault="001C6A85">
            <w:pPr>
              <w:pStyle w:val="aff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использует вербальные и невербальные средства коммуникации с учетом ситуации коммуникации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0-2</w:t>
            </w:r>
          </w:p>
        </w:tc>
      </w:tr>
      <w:tr w:rsidR="00CA70F4"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Итоговый балл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a"/>
              <w:spacing w:after="0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0-50</w:t>
            </w:r>
          </w:p>
        </w:tc>
      </w:tr>
    </w:tbl>
    <w:p w:rsidR="00CA70F4" w:rsidRDefault="00CA70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CA70F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CA70F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CA70F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CA70F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CA70F4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работы состава жюри и проведение отборочных процедур для определения победителей</w:t>
      </w:r>
    </w:p>
    <w:p w:rsidR="00CA70F4" w:rsidRDefault="00CA70F4">
      <w:pPr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CA70F4" w:rsidRDefault="001C6A85">
      <w:pPr>
        <w:pStyle w:val="25"/>
        <w:shd w:val="clear" w:color="auto" w:fill="auto"/>
        <w:tabs>
          <w:tab w:val="left" w:pos="851"/>
          <w:tab w:val="left" w:pos="1080"/>
          <w:tab w:val="left" w:pos="1199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Для оценивания конкурсных мероприятий создается жюри. Состав жюри Конкурса утверждается приказом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ДПО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его состав входят: представители министерства образования Оренбургской области,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ДПО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Оренбургской областной организации Профессионального союза работников народного образования и науки Российской Федерации, муниципальных органов, осуществляющих управление в сфере образования Оренбургской области, родители обучающихся образовательных организаций, победители и участники Всероссийских профессиональных конкурсов.</w:t>
      </w:r>
    </w:p>
    <w:p w:rsidR="00CA70F4" w:rsidRDefault="001C6A85">
      <w:pPr>
        <w:pStyle w:val="25"/>
        <w:tabs>
          <w:tab w:val="left" w:pos="851"/>
          <w:tab w:val="left" w:pos="1080"/>
          <w:tab w:val="left" w:pos="1199"/>
        </w:tabs>
        <w:spacing w:before="0"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Все члены жюри обладают равными правами. Каждый член жюри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полномочий, в соответствии с критериями.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 По итогам оценки конкурсных мероприятий (экспертизы) члены жюри заполняют индивидуальные оценочные протоколы за личной подписью, с указанием даты проведения экспертизы. На основании индивидуальных экспертных оценок определяется суммарное количество баллов по каждому претенденту.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Подсчитанные баллы вносятся в сводную оценочную ведомость, определяется общая сумма баллов, выставленных каждому участнику каждым членом жюри в индивидуальную оценочную ведомость.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9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9"/>
        </w:rPr>
        <w:t>По итогам первого очного тура для каждого конкурсанта рассчитывается о</w:t>
      </w:r>
      <w:r>
        <w:rPr>
          <w:rFonts w:ascii="Times New Roman" w:hAnsi="Times New Roman" w:cs="Times New Roman"/>
          <w:color w:val="000000" w:themeColor="text1"/>
          <w:sz w:val="28"/>
          <w:szCs w:val="29"/>
          <w:highlight w:val="white"/>
        </w:rPr>
        <w:t xml:space="preserve">ценка, представляющая собой сумму баллов за каждое конкурсное испытание первого очного тура,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выстраивается рейтинговая шкала участников</w:t>
      </w:r>
      <w:r>
        <w:rPr>
          <w:rFonts w:ascii="Times New Roman" w:hAnsi="Times New Roman" w:cs="Times New Roman"/>
          <w:color w:val="000000" w:themeColor="text1"/>
          <w:sz w:val="28"/>
          <w:szCs w:val="29"/>
          <w:highlight w:val="white"/>
        </w:rPr>
        <w:t>. На основании рейтинговой шкалы к участию во втором очном туре допускаются конкурсанты, набравшие максимальное количество баллов.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9"/>
          <w:highlight w:val="white"/>
        </w:rPr>
        <w:t xml:space="preserve">По итогам второго очного тура для каждого конкурсанта рассчитывается оценка, представляющая собой сумму баллов за конкурсное испытание второго очного тура. Оценка по итогам второго очного тура суммируется с оценками по итогам первого очного тура,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выстраивается рейтинговая шкала участников.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4.4. Для членов жюри проводится инструктивно-обучающий семинар              по вопросам содержания и методики оценивания конкурсных испытаний.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4.5. Оценочные ведомости архивируются и могут быть использованы для разрешения конфликтных ситуаций.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4.6. По итогам всех конкурсных туров выстраивается рейтинговые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списки в соответствии с номинациями и общий рейтинговый список.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9"/>
          <w:szCs w:val="29"/>
          <w:highlight w:val="white"/>
        </w:rPr>
        <w:t xml:space="preserve">4.7. </w:t>
      </w:r>
      <w:proofErr w:type="gramStart"/>
      <w:r>
        <w:rPr>
          <w:rFonts w:ascii="Times New Roman" w:hAnsi="Times New Roman" w:cs="Times New Roman"/>
          <w:color w:val="000000" w:themeColor="text1"/>
          <w:sz w:val="29"/>
          <w:szCs w:val="29"/>
          <w:highlight w:val="white"/>
        </w:rPr>
        <w:t xml:space="preserve">В номинации «Воспитатель года» участник, набравший наибольшее количество баллов по сумме результатов всех туров областного этапа Конкурса, объявляется победителем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 «Воспитатель года Оренбуржья» 2026 года.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Участники, занявшие 2 и 3 место в рейтинговом списке номинации, становятся призерами конкурса.</w:t>
      </w:r>
    </w:p>
    <w:p w:rsidR="00CA70F4" w:rsidRDefault="001C6A85">
      <w:pPr>
        <w:tabs>
          <w:tab w:val="left" w:pos="1418"/>
        </w:tabs>
        <w:ind w:right="14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4.8. В номинации «Педагогический талант и мастерство»: победитель, занявший 1 место в рейтинговом списке номинации, объявляется победителем Конкурса в номинации «Педагогический талант и мастерство». </w:t>
      </w:r>
    </w:p>
    <w:p w:rsidR="00CA70F4" w:rsidRDefault="001C6A85">
      <w:pPr>
        <w:ind w:right="14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4.9. Семь конкурсантов, занявших с 4 по 7 место в общем рейтинговом списке, объявляются лауреатами четвертого (областного) этапа.</w:t>
      </w:r>
    </w:p>
    <w:p w:rsidR="00CA70F4" w:rsidRDefault="001C6A85">
      <w:pPr>
        <w:tabs>
          <w:tab w:val="left" w:pos="1417"/>
        </w:tabs>
        <w:ind w:right="14" w:firstLine="71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4.10. Для участия во Всероссийском профессиональном конкурсе «Воспитатель года России» направляется победитель четвертого (областного) этапа Конкурса в номинации «Воспитатель года», занявший 1 место. По объективным причинам для участия во Всероссийском профессиональном конкурсе «Воспитатель года России» может быть направлен участник, занявший второе или третье место на четвертом (областном) этапе Конкурса в номинации </w:t>
      </w:r>
      <w:bookmarkStart w:id="1" w:name="_GoBack"/>
      <w:r>
        <w:rPr>
          <w:rFonts w:ascii="Times New Roman" w:hAnsi="Times New Roman" w:cs="Times New Roman"/>
          <w:sz w:val="28"/>
          <w:szCs w:val="28"/>
          <w:highlight w:val="white"/>
        </w:rPr>
        <w:t>«Воспитатель года».</w:t>
      </w:r>
      <w:bookmarkEnd w:id="1"/>
    </w:p>
    <w:p w:rsidR="00CA70F4" w:rsidRDefault="001C6A85">
      <w:pPr>
        <w:tabs>
          <w:tab w:val="left" w:pos="1418"/>
        </w:tabs>
        <w:ind w:right="14" w:firstLine="71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4.11. При равенстве баллов, полученных по результатам Конкурса, вопрос о позиции участника в рейтинге решается членами жюри Конкурса путем открытого голосования. Голос председательствующего на заседании является решающим. 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4.12. Решение Оргкомитета и жюри Конкурса оформляется протоколом, который подписывается председателем Оргкомитета или сопредседателем                   в случае отсутствия первого.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4.13. Список победителей, призеров и лауреатов Конкурса предоставляется на утверждение Учредителям Конкурса.</w:t>
      </w:r>
    </w:p>
    <w:p w:rsidR="00CA70F4" w:rsidRDefault="001C6A8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highlight w:val="white"/>
        </w:rPr>
        <w:t xml:space="preserve">4.14.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Награждение победителей, призеров и лауреатов Конкурса осуществляется в соответствии с совместным приказом министерства образования Оренбургской области и Оренбургской областной организации Профессионального союза работников народного образования и науки Российской Федерации.</w:t>
      </w:r>
    </w:p>
    <w:p w:rsidR="00CA70F4" w:rsidRDefault="001C6A85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 w:type="page" w:clear="all"/>
      </w:r>
    </w:p>
    <w:p w:rsidR="00CA70F4" w:rsidRDefault="001C6A85">
      <w:pPr>
        <w:ind w:left="5103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1</w:t>
      </w:r>
    </w:p>
    <w:p w:rsidR="00CA70F4" w:rsidRDefault="005B1DD8">
      <w:pPr>
        <w:ind w:left="5103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B1D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7" type="#_x0000_t202" style="position:absolute;left:0;text-align:left;margin-left:-32pt;margin-top:94.35pt;width:234pt;height:78.2pt;z-index:251659264;visibility:visible" strokecolor="white">
            <v:textbox inset="0,0,0,0">
              <w:txbxContent>
                <w:p w:rsidR="00CA70F4" w:rsidRDefault="001C6A85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Оформляется на официальном бланке муниципального органа,   осуществляющего управление в сфере образования для каждого участника индивидуально</w:t>
                  </w:r>
                </w:p>
                <w:p w:rsidR="00CA70F4" w:rsidRDefault="00CA70F4"/>
              </w:txbxContent>
            </v:textbox>
          </v:shape>
        </w:pict>
      </w:r>
      <w:r w:rsidR="001C6A8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Порядку </w:t>
      </w:r>
      <w:r w:rsidR="001C6A85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четвертого</w:t>
      </w:r>
      <w:r w:rsidR="001C6A8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(областного) этапа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«Воспитатель года Оренбуржья» 2026 года</w:t>
      </w:r>
    </w:p>
    <w:p w:rsidR="00CA70F4" w:rsidRDefault="00CA70F4">
      <w:pPr>
        <w:ind w:left="510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70F4" w:rsidRDefault="00CA70F4">
      <w:pPr>
        <w:ind w:left="510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70F4" w:rsidRDefault="00CA70F4">
      <w:pPr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CA70F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70F4" w:rsidRDefault="00CA70F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70F4" w:rsidRDefault="00CA70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ПРЕДСТАВЛЕНИЕ</w:t>
      </w:r>
    </w:p>
    <w:p w:rsidR="00CA70F4" w:rsidRDefault="00CA70F4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Оргкомитет областного этапа профессионального конкурса «Воспитатель года Оренбуржья» 2026 года </w:t>
      </w:r>
    </w:p>
    <w:p w:rsidR="00CA70F4" w:rsidRDefault="00CA70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CA70F4">
      <w:pPr>
        <w:shd w:val="clear" w:color="auto" w:fill="FFFFFF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CA70F4" w:rsidRDefault="005B1DD8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5B1DD8">
        <w:pict>
          <v:shape id="shape 5" o:spid="_x0000_s1026" style="position:absolute;left:0;text-align:left;margin-left:-7.3pt;margin-top:4.45pt;width:475.05pt;height:.05pt;z-index:251660288;visibility:visible" coordsize="100000,100000" o:spt="100" adj="0,,0" path="m,l100000,100000e" filled="f">
            <v:stroke joinstyle="round"/>
            <v:formulas/>
            <v:path o:connecttype="segments" textboxrect="0,0,100000,100000"/>
          </v:shape>
        </w:pict>
      </w:r>
    </w:p>
    <w:p w:rsidR="00CA70F4" w:rsidRDefault="001C6A8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(наименование муниципального органа исполнительной власти,</w:t>
      </w:r>
      <w:proofErr w:type="gramEnd"/>
    </w:p>
    <w:p w:rsidR="00CA70F4" w:rsidRDefault="001C6A8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осуществляющего управление в сфере образования)</w:t>
      </w:r>
    </w:p>
    <w:p w:rsidR="00CA70F4" w:rsidRDefault="001C6A8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CA70F4" w:rsidRDefault="001C6A85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(наименование регионального (межрегионального) отделения Профессионального союза работников народного образования и науки Российской Федерации)</w:t>
      </w:r>
    </w:p>
    <w:p w:rsidR="00CA70F4" w:rsidRDefault="00CA70F4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CA70F4" w:rsidRDefault="001C6A85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выдвигают_________________________________________________________</w:t>
      </w:r>
    </w:p>
    <w:p w:rsidR="00CA70F4" w:rsidRDefault="001C6A85">
      <w:pPr>
        <w:ind w:left="1276"/>
        <w:jc w:val="center"/>
        <w:rPr>
          <w:rFonts w:ascii="Times New Roman" w:hAnsi="Times New Roman" w:cs="Times New Roman"/>
          <w:color w:val="000000" w:themeColor="text1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>в родительном падеже: фамилия, имя, отчество кандидата на участие в областном этапе конкурса, занимаемая им должность (наименование – по трудовой книжке) и место его работы (наименование – по уставу образовательной организации)</w:t>
      </w:r>
      <w:proofErr w:type="gramEnd"/>
    </w:p>
    <w:p w:rsidR="00CA70F4" w:rsidRDefault="00CA70F4">
      <w:pPr>
        <w:jc w:val="center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CA70F4" w:rsidRDefault="001C6A85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победителя (призера, лауреата)_______________________________________</w:t>
      </w:r>
    </w:p>
    <w:p w:rsidR="00CA70F4" w:rsidRDefault="001C6A85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 xml:space="preserve">                (необходимо выбрать)                                              название зонального этапа Конкурса</w:t>
      </w:r>
    </w:p>
    <w:p w:rsidR="00CA70F4" w:rsidRDefault="00CA70F4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pacing w:val="-1"/>
        </w:rPr>
      </w:pPr>
    </w:p>
    <w:p w:rsidR="00CA70F4" w:rsidRDefault="001C6A85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на участие в областном этапе профессионального конкурса «Воспитатель года Оренбуржья» 2026 года </w:t>
      </w:r>
    </w:p>
    <w:p w:rsidR="00CA70F4" w:rsidRDefault="00CA70F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70F4" w:rsidRDefault="001C6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Заявителя </w:t>
      </w:r>
    </w:p>
    <w:p w:rsidR="00CA70F4" w:rsidRDefault="001C6A85">
      <w:pPr>
        <w:ind w:right="-426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 xml:space="preserve">(фамилия, имя, отчество руководителя муниципального органа, </w:t>
      </w:r>
      <w:proofErr w:type="gramEnd"/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осуществляющего управление в сфере образования)</w:t>
      </w:r>
    </w:p>
    <w:p w:rsidR="00CA70F4" w:rsidRDefault="00CA70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М. П.</w:t>
      </w:r>
    </w:p>
    <w:p w:rsidR="00CA70F4" w:rsidRDefault="00CA70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Заявителя </w:t>
      </w:r>
    </w:p>
    <w:p w:rsidR="00CA70F4" w:rsidRDefault="001C6A85">
      <w:pPr>
        <w:ind w:right="-1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</w:t>
      </w: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 xml:space="preserve">(фамилия, имя, отчество председателя регионального (межрегионального) отделения Профессионального союза работников народного образования и науки Российской Федерации </w:t>
      </w:r>
      <w:proofErr w:type="gramEnd"/>
    </w:p>
    <w:p w:rsidR="00CA70F4" w:rsidRDefault="00CA70F4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A70F4" w:rsidRDefault="001C6A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М. 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</w:p>
    <w:p w:rsidR="00CA70F4" w:rsidRDefault="001C6A85">
      <w:pPr>
        <w:ind w:left="5103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2</w:t>
      </w:r>
    </w:p>
    <w:p w:rsidR="00CA70F4" w:rsidRDefault="001C6A85">
      <w:pPr>
        <w:ind w:left="5103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проведения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четвертого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(областного) этапа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«Воспитатель года Оренбуржья» 2026 года</w:t>
      </w:r>
    </w:p>
    <w:p w:rsidR="00CA70F4" w:rsidRDefault="00CA70F4">
      <w:pPr>
        <w:pStyle w:val="afa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ПРОТОКОЛА</w:t>
      </w:r>
    </w:p>
    <w:p w:rsidR="00CA70F4" w:rsidRDefault="001C6A85">
      <w:pPr>
        <w:tabs>
          <w:tab w:val="left" w:pos="499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заседания Оргкомитета зонального этапа</w:t>
      </w: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конкурса «Воспитатель года Оренбуржья» 2026 года</w:t>
      </w: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________________________________________________________________</w:t>
      </w: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(наименование образовательной зоны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убъекта Российской Федерации) </w:t>
      </w:r>
    </w:p>
    <w:p w:rsidR="00CA70F4" w:rsidRDefault="00CA70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от   _____________</w:t>
      </w:r>
    </w:p>
    <w:p w:rsidR="00CA70F4" w:rsidRDefault="00CA70F4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СЛУШАЛИ: О выдвижении кандидатуры на участие в областном этапе профессионального конкурса «Воспитатель года Оренбуржья» </w:t>
      </w:r>
      <w:bookmarkStart w:id="2" w:name="_Hlk182234545"/>
      <w:r>
        <w:rPr>
          <w:rFonts w:ascii="Times New Roman" w:hAnsi="Times New Roman" w:cs="Times New Roman"/>
          <w:color w:val="000000" w:themeColor="text1"/>
          <w:sz w:val="28"/>
          <w:szCs w:val="28"/>
        </w:rPr>
        <w:t>2026 года.</w:t>
      </w:r>
      <w:bookmarkEnd w:id="2"/>
    </w:p>
    <w:p w:rsidR="00CA70F4" w:rsidRDefault="00CA70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РЕШИЛИ: Выдвинуть на участие в областном этапе профессионального конкурса  «Воспитатель  года Оренбуржья» 2026 года 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занявшую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(-его)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место на зональном этапе профессионального конкурса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«Воспитатель года Оренбуржья» 2026 года,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набравшую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(-его)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_____баллов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занявшую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(-его)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на зональном этапе профессионального конкурса «Воспитатель года Оренбуржья» 2026 года, набравшую (-его)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____баллов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занявшую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(-его)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на зональном этапе профессионального конкурса «Воспитатель года Оренбуржья» 2026 года, набравшую (-его)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______баллов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70F4" w:rsidRDefault="00CA70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Лауреатов зонального этапа профессионального конкурса «Воспитатель года Оренбуржья» 2026 года: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набравшую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(-его)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_________баллов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набравшую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(-его)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_________баллов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набравшую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(-его)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_________баллов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набравшую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(-его)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_________баллов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70F4" w:rsidRDefault="00CA70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«ЗА»: ____ чел.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«ПРОТИВ»: ____ чел.  «ВОЗДЕРЖАЛИСЬ»: ____ чел.</w:t>
      </w:r>
    </w:p>
    <w:p w:rsidR="00CA70F4" w:rsidRDefault="00CA70F4">
      <w:pPr>
        <w:shd w:val="clear" w:color="auto" w:fill="FFFFFF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CA70F4" w:rsidRDefault="001C6A85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Председатель Оргкомитета</w:t>
      </w:r>
    </w:p>
    <w:p w:rsidR="00CA70F4" w:rsidRDefault="001C6A85">
      <w:pPr>
        <w:shd w:val="clear" w:color="auto" w:fill="FFFFFF"/>
        <w:tabs>
          <w:tab w:val="left" w:pos="7027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________________________</w:t>
      </w:r>
      <w:r>
        <w:rPr>
          <w:rFonts w:ascii="Times New Roman" w:hAnsi="Times New Roman" w:cs="Times New Roman"/>
          <w:color w:val="000000" w:themeColor="text1"/>
        </w:rPr>
        <w:tab/>
        <w:t>_________________</w:t>
      </w:r>
    </w:p>
    <w:p w:rsidR="00CA70F4" w:rsidRDefault="001C6A85">
      <w:pPr>
        <w:shd w:val="clear" w:color="auto" w:fill="FFFFFF"/>
        <w:tabs>
          <w:tab w:val="left" w:pos="7027"/>
        </w:tabs>
        <w:rPr>
          <w:rFonts w:ascii="Times New Roman" w:hAnsi="Times New Roman" w:cs="Times New Roman"/>
          <w:color w:val="000000" w:themeColor="text1"/>
          <w:spacing w:val="-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(фамилия,  имя,  отчество)                                                                                                               (подпись)  </w:t>
      </w:r>
      <w:r>
        <w:rPr>
          <w:rFonts w:ascii="Times New Roman" w:hAnsi="Times New Roman" w:cs="Times New Roman"/>
          <w:color w:val="000000" w:themeColor="text1"/>
          <w:spacing w:val="-4"/>
        </w:rPr>
        <w:t>М. П.</w:t>
      </w:r>
    </w:p>
    <w:p w:rsidR="00CA70F4" w:rsidRDefault="00CA70F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3</w:t>
      </w:r>
    </w:p>
    <w:p w:rsidR="00CA70F4" w:rsidRDefault="001C6A85">
      <w:pPr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 четвертого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(областного) этапа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«Воспитатель года Оренбуржья» 2026 года</w:t>
      </w:r>
    </w:p>
    <w:p w:rsidR="00CA70F4" w:rsidRDefault="00CA70F4">
      <w:pPr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Оргкомитет областного этапа профессионального конкурса</w:t>
      </w:r>
    </w:p>
    <w:p w:rsidR="00CA70F4" w:rsidRDefault="001C6A85">
      <w:pPr>
        <w:ind w:left="510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«Воспитатель года Оренбуржья» 2026 года</w:t>
      </w:r>
    </w:p>
    <w:p w:rsidR="00CA70F4" w:rsidRDefault="001C6A85">
      <w:pPr>
        <w:tabs>
          <w:tab w:val="left" w:pos="426"/>
        </w:tabs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__________________________________________,</w:t>
      </w:r>
    </w:p>
    <w:p w:rsidR="00CA70F4" w:rsidRDefault="001C6A85">
      <w:pPr>
        <w:tabs>
          <w:tab w:val="left" w:pos="426"/>
        </w:tabs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(ФИО в родительном падеже)</w:t>
      </w:r>
    </w:p>
    <w:p w:rsidR="00CA70F4" w:rsidRDefault="001C6A85">
      <w:pPr>
        <w:tabs>
          <w:tab w:val="left" w:pos="426"/>
        </w:tabs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CA70F4" w:rsidRDefault="001C6A85">
      <w:pPr>
        <w:tabs>
          <w:tab w:val="left" w:pos="426"/>
        </w:tabs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(должность)</w:t>
      </w:r>
    </w:p>
    <w:p w:rsidR="00CA70F4" w:rsidRDefault="001C6A85">
      <w:pPr>
        <w:tabs>
          <w:tab w:val="left" w:pos="426"/>
        </w:tabs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</w:t>
      </w:r>
    </w:p>
    <w:p w:rsidR="00CA70F4" w:rsidRDefault="001C6A85">
      <w:pPr>
        <w:tabs>
          <w:tab w:val="left" w:pos="426"/>
        </w:tabs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CA70F4" w:rsidRDefault="001C6A85">
      <w:pPr>
        <w:tabs>
          <w:tab w:val="left" w:pos="426"/>
        </w:tabs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</w:p>
    <w:p w:rsidR="00CA70F4" w:rsidRDefault="001C6A85">
      <w:pPr>
        <w:tabs>
          <w:tab w:val="left" w:pos="426"/>
        </w:tabs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(наименование образовательной организации)</w:t>
      </w:r>
    </w:p>
    <w:p w:rsidR="00CA70F4" w:rsidRDefault="001C6A85">
      <w:pPr>
        <w:tabs>
          <w:tab w:val="left" w:pos="426"/>
        </w:tabs>
        <w:ind w:left="396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:rsidR="00CA70F4" w:rsidRDefault="001C6A85">
      <w:pPr>
        <w:tabs>
          <w:tab w:val="left" w:pos="426"/>
        </w:tabs>
        <w:ind w:left="396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муниципального образования, субъекта  Российской Федерации)</w:t>
      </w:r>
    </w:p>
    <w:p w:rsidR="00CA70F4" w:rsidRDefault="00CA70F4">
      <w:pPr>
        <w:tabs>
          <w:tab w:val="left" w:pos="426"/>
        </w:tabs>
        <w:ind w:left="56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CA70F4" w:rsidRDefault="00CA70F4">
      <w:pPr>
        <w:tabs>
          <w:tab w:val="left" w:pos="42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Я,________________________________________________________________, </w:t>
      </w:r>
    </w:p>
    <w:p w:rsidR="00CA70F4" w:rsidRDefault="001C6A85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отчество)</w:t>
      </w:r>
    </w:p>
    <w:p w:rsidR="00CA70F4" w:rsidRDefault="00CA70F4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даю согласие на участие в областном этапе профессионального конкурса «Воспитатель года Оренбуржья» 2026 года и внесение сведений, указанных                         в информационной карте участника финала Конкурса, представленной                           в Оргкомитет областного этапа профессионального конкурса «Воспитатель года Оренбуржья» 2026 года, в базу данных об участниках финала Конкурса                       и использование, за исключением разделов 7–9 («Контакты», «Документы»                 и «Личные банковские реквизиты»), в некоммерческих целях для размещения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Интернете, буклетах и периодических изданиях с возможностью редакторской обработки.</w:t>
      </w:r>
    </w:p>
    <w:p w:rsidR="00CA70F4" w:rsidRDefault="00CA70F4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«_____» ___________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                           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CA70F4" w:rsidRDefault="001C6A85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(подпись)               </w:t>
      </w:r>
    </w:p>
    <w:p w:rsidR="00CA70F4" w:rsidRDefault="00CA70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CA70F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CA70F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CA70F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CA70F4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ind w:left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Приложение № 4</w:t>
      </w:r>
    </w:p>
    <w:p w:rsidR="00CA70F4" w:rsidRDefault="001C6A85">
      <w:pPr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проведения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четвертого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(областного) этапа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«Воспитатель года Оренбуржья» 2026 года</w:t>
      </w:r>
    </w:p>
    <w:p w:rsidR="00CA70F4" w:rsidRDefault="00CA70F4">
      <w:pPr>
        <w:ind w:left="5103"/>
        <w:rPr>
          <w:rFonts w:ascii="Times New Roman" w:hAnsi="Times New Roman"/>
          <w:color w:val="000000" w:themeColor="text1"/>
          <w:sz w:val="24"/>
          <w:szCs w:val="24"/>
        </w:rPr>
      </w:pPr>
    </w:p>
    <w:p w:rsidR="00CA70F4" w:rsidRDefault="00CA70F4">
      <w:pPr>
        <w:pStyle w:val="afa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8"/>
        <w:gridCol w:w="6840"/>
      </w:tblGrid>
      <w:tr w:rsidR="00CA70F4">
        <w:trPr>
          <w:trHeight w:val="3106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70F4" w:rsidRDefault="00CA70F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</w:t>
            </w:r>
          </w:p>
        </w:tc>
        <w:tc>
          <w:tcPr>
            <w:tcW w:w="68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Информационная карта участника областного этапа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профессионального конкурса </w:t>
            </w:r>
          </w:p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«Воспитатель года Оренбуржья»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года</w:t>
            </w:r>
          </w:p>
          <w:p w:rsidR="00CA70F4" w:rsidRDefault="00CA70F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</w:t>
            </w:r>
          </w:p>
          <w:p w:rsidR="00CA70F4" w:rsidRDefault="001C6A85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(фамилия)</w:t>
            </w:r>
          </w:p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_______________________________________________</w:t>
            </w:r>
          </w:p>
          <w:p w:rsidR="00CA70F4" w:rsidRDefault="001C6A85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(имя, отчество)</w:t>
            </w:r>
          </w:p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(__________________________________________ ) </w:t>
            </w:r>
          </w:p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(наименование муниципального образования, </w:t>
            </w:r>
            <w:proofErr w:type="gramEnd"/>
          </w:p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субъект Российской Федерации)</w:t>
            </w:r>
          </w:p>
        </w:tc>
      </w:tr>
    </w:tbl>
    <w:p w:rsidR="00CA70F4" w:rsidRDefault="00CA70F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4"/>
        <w:gridCol w:w="33"/>
        <w:gridCol w:w="4964"/>
      </w:tblGrid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Общие сведения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278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278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рождения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Работа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Квалификационная категория (если она имеется), дата установления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104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Образование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Полное название и год окончания организации профессионального образования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70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Социально значимая деятельность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Членство в Профсоюзе: </w:t>
            </w:r>
          </w:p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наименование,</w:t>
            </w:r>
          </w:p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дата вступления,</w:t>
            </w:r>
          </w:p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профсоюзного билета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224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224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Участие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волонтерской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Семья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Семейное положение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(пол и возраст)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Досуг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Хобби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увлечения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Сценические таланты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Контакты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Адреса в Интернете (сайт,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CA7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Документы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Паспорт (серия, номер, кем и когда выдан)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Личные банковские реквизиты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банка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банка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 банка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Расчетный счет банка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Лицевой счет получателя</w:t>
            </w:r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trHeight w:val="1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</w:tcPr>
          <w:p w:rsidR="00CA70F4" w:rsidRDefault="001C6A85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 w:clear="all"/>
              <w:t>10. Материалы для размещения на информационной странице Конкурса</w:t>
            </w:r>
          </w:p>
        </w:tc>
      </w:tr>
      <w:tr w:rsidR="00CA70F4">
        <w:trPr>
          <w:cantSplit/>
          <w:trHeight w:val="143"/>
          <w:jc w:val="center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любимая цитата/народная мудрость о детях и детстве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spacing w:before="40" w:after="40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Совет, который я хочу дать родителям в области воспитания и развития ребенка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spacing w:before="40" w:after="40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Книга/фильм, которые позволят воспитать из маленького человека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большой буквы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3"/>
          <w:jc w:val="center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tabs>
                <w:tab w:val="left" w:pos="426"/>
              </w:tabs>
              <w:spacing w:before="40" w:after="40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 такая, на мой взгляд, важная семейная традиция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5"/>
          <w:jc w:val="center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d"/>
              <w:tabs>
                <w:tab w:val="left" w:pos="426"/>
              </w:tabs>
              <w:spacing w:before="40" w:after="40" w:line="240" w:lineRule="auto"/>
              <w:ind w:right="57" w:firstLine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Сведения об участнике Конкурса, не отраженные в предыдущих разделах (не более 400 слов)</w:t>
            </w:r>
          </w:p>
        </w:tc>
        <w:tc>
          <w:tcPr>
            <w:tcW w:w="2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70F4">
        <w:trPr>
          <w:cantSplit/>
          <w:trHeight w:val="145"/>
          <w:jc w:val="center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F4" w:rsidRDefault="001C6A85">
            <w:pPr>
              <w:pStyle w:val="afd"/>
              <w:tabs>
                <w:tab w:val="left" w:pos="426"/>
              </w:tabs>
              <w:spacing w:before="40" w:after="40" w:line="240" w:lineRule="auto"/>
              <w:ind w:right="57" w:firstLine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Фотографии (не менее 3): </w:t>
            </w:r>
          </w:p>
          <w:p w:rsidR="00CA70F4" w:rsidRDefault="001C6A85">
            <w:pPr>
              <w:pStyle w:val="afd"/>
              <w:tabs>
                <w:tab w:val="left" w:pos="426"/>
              </w:tabs>
              <w:spacing w:before="40" w:after="40" w:line="240" w:lineRule="auto"/>
              <w:ind w:right="57" w:firstLine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- портрет на светлом фоне;</w:t>
            </w:r>
          </w:p>
          <w:p w:rsidR="00CA70F4" w:rsidRDefault="001C6A85">
            <w:pPr>
              <w:pStyle w:val="afd"/>
              <w:tabs>
                <w:tab w:val="left" w:pos="426"/>
              </w:tabs>
              <w:spacing w:before="40" w:after="40" w:line="240" w:lineRule="auto"/>
              <w:ind w:right="57" w:firstLine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- в полный рост в деловом стиле; </w:t>
            </w:r>
          </w:p>
          <w:p w:rsidR="00CA70F4" w:rsidRDefault="001C6A85">
            <w:pPr>
              <w:pStyle w:val="afd"/>
              <w:tabs>
                <w:tab w:val="left" w:pos="426"/>
              </w:tabs>
              <w:spacing w:before="40" w:after="40" w:line="240" w:lineRule="auto"/>
              <w:ind w:right="57" w:firstLine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- на рабочем месте (</w:t>
            </w:r>
            <w:proofErr w:type="gramStart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  <w:proofErr w:type="gramEnd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:rsidR="00CA70F4" w:rsidRDefault="001C6A85">
            <w:pPr>
              <w:pStyle w:val="afd"/>
              <w:tabs>
                <w:tab w:val="left" w:pos="426"/>
              </w:tabs>
              <w:spacing w:before="40" w:after="40" w:line="240" w:lineRule="auto"/>
              <w:ind w:right="57" w:firstLine="0"/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>Технические требования к фото:</w:t>
            </w:r>
          </w:p>
          <w:p w:rsidR="00CA70F4" w:rsidRDefault="001C6A85">
            <w:pPr>
              <w:pStyle w:val="afd"/>
              <w:tabs>
                <w:tab w:val="left" w:pos="426"/>
              </w:tabs>
              <w:spacing w:before="40" w:after="40" w:line="240" w:lineRule="auto"/>
              <w:ind w:right="57" w:firstLine="0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файл в формате </w:t>
            </w:r>
            <w:proofErr w:type="spellStart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JPEG</w:t>
            </w:r>
            <w:proofErr w:type="spellEnd"/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максимального качества; минимум 1200 пикселей по меньшей стороне; без дополнительных надписей, логотипов, рамок и прочих элементов, добавленных поверх фото</w:t>
            </w:r>
          </w:p>
        </w:tc>
        <w:tc>
          <w:tcPr>
            <w:tcW w:w="261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F4" w:rsidRDefault="00CA70F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A70F4" w:rsidRDefault="00CA70F4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CA70F4" w:rsidRDefault="001C6A85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Правильность сведений, представленных в информационной карте, подтверждаю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:________________________ (_______________________________________)</w:t>
      </w:r>
      <w:proofErr w:type="gramEnd"/>
    </w:p>
    <w:p w:rsidR="00CA70F4" w:rsidRDefault="001C6A85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(подпись)                                              (фамилия, имя, отчество участника)</w:t>
      </w:r>
    </w:p>
    <w:p w:rsidR="00CA70F4" w:rsidRDefault="001C6A85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A70F4" w:rsidRDefault="001C6A85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«_____»______________202___ г. </w:t>
      </w:r>
    </w:p>
    <w:p w:rsidR="00CA70F4" w:rsidRDefault="00CA70F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A70F4" w:rsidRDefault="001C6A8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Примечание:</w:t>
      </w:r>
    </w:p>
    <w:p w:rsidR="00CA70F4" w:rsidRDefault="001C6A85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Информационная карта – это документ, в соответствии с которым участник будет представлен на сайте Конкурса, в публикациях, сборниках материалов.</w:t>
      </w:r>
    </w:p>
    <w:p w:rsidR="00CA70F4" w:rsidRDefault="001C6A85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CA70F4" w:rsidRDefault="001C6A85">
      <w:pPr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Информационная карта должна быть заполнена в электронном виде, а также распечатана, сброшюрована и представлена в бумажном виде.</w:t>
      </w:r>
    </w:p>
    <w:p w:rsidR="00CA70F4" w:rsidRDefault="001C6A85">
      <w:pPr>
        <w:ind w:firstLine="510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>Приложение № 5</w:t>
      </w:r>
    </w:p>
    <w:p w:rsidR="00CA70F4" w:rsidRDefault="001C6A85">
      <w:pPr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к Порядку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проведения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четвертого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(областного) этапа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«Воспитатель года Оренбуржья»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2026 года</w:t>
      </w:r>
    </w:p>
    <w:p w:rsidR="00CA70F4" w:rsidRDefault="00CA70F4">
      <w:pPr>
        <w:ind w:left="5103"/>
        <w:rPr>
          <w:rFonts w:ascii="Times New Roman" w:hAnsi="Times New Roman"/>
          <w:color w:val="000000" w:themeColor="text1"/>
          <w:sz w:val="28"/>
          <w:szCs w:val="28"/>
        </w:rPr>
      </w:pPr>
    </w:p>
    <w:p w:rsidR="00CA70F4" w:rsidRDefault="00CA70F4">
      <w:pPr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CA70F4" w:rsidRDefault="001C6A85">
      <w:pPr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СОГЛАСИЕ</w:t>
      </w:r>
    </w:p>
    <w:p w:rsidR="00CA70F4" w:rsidRDefault="001C6A85">
      <w:pPr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участника областного этапа профессионального конкурса </w:t>
      </w:r>
    </w:p>
    <w:p w:rsidR="00CA70F4" w:rsidRDefault="001C6A8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«Воспитатель года Оренбуржья» 2026 года</w:t>
      </w:r>
    </w:p>
    <w:p w:rsidR="00CA70F4" w:rsidRDefault="001C6A85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на обработку персональных данных</w:t>
      </w:r>
    </w:p>
    <w:p w:rsidR="00CA70F4" w:rsidRDefault="001C6A85">
      <w:pPr>
        <w:ind w:right="-1" w:firstLine="567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публикацию персональных данных, в том числе посредством</w:t>
      </w:r>
      <w:proofErr w:type="gramEnd"/>
    </w:p>
    <w:p w:rsidR="00CA70F4" w:rsidRDefault="001C6A85">
      <w:pPr>
        <w:ind w:right="-1" w:firstLine="567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информационно-телекоммуникационной сети Интернет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)</w:t>
      </w:r>
      <w:proofErr w:type="gramEnd"/>
    </w:p>
    <w:p w:rsidR="00CA70F4" w:rsidRDefault="00CA70F4">
      <w:pPr>
        <w:ind w:right="-1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jc w:val="right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 xml:space="preserve">         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 xml:space="preserve">             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 xml:space="preserve">    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г.</w:t>
      </w:r>
    </w:p>
    <w:p w:rsidR="00CA70F4" w:rsidRDefault="00CA70F4">
      <w:pPr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jc w:val="center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Я, ___________________________________________________________________________                                        (фамилия, имя, отчество полностью)</w:t>
      </w:r>
    </w:p>
    <w:p w:rsidR="00CA70F4" w:rsidRDefault="001C6A85">
      <w:pPr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___________________________________________ серия ___________№______________</w:t>
      </w:r>
    </w:p>
    <w:p w:rsidR="00CA70F4" w:rsidRDefault="001C6A85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   (вид документа, удостоверяющего личность)</w:t>
      </w:r>
    </w:p>
    <w:p w:rsidR="00CA70F4" w:rsidRDefault="00CA70F4">
      <w:pPr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выдан__________________________________________________________________, </w:t>
      </w:r>
    </w:p>
    <w:p w:rsidR="00CA70F4" w:rsidRDefault="001C6A85">
      <w:pPr>
        <w:ind w:left="1416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                                         (кем и когда)</w:t>
      </w:r>
    </w:p>
    <w:p w:rsidR="00CA70F4" w:rsidRDefault="001C6A85">
      <w:pPr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проживающий</w:t>
      </w:r>
      <w:proofErr w:type="gram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(-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ая</w:t>
      </w:r>
      <w:proofErr w:type="spell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 по адресу</w:t>
      </w:r>
    </w:p>
    <w:p w:rsidR="00CA70F4" w:rsidRDefault="001C6A85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 xml:space="preserve">                                                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u w:val="single"/>
        </w:rPr>
        <w:tab/>
      </w:r>
    </w:p>
    <w:p w:rsidR="00CA70F4" w:rsidRDefault="00CA70F4">
      <w:pPr>
        <w:ind w:right="-1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соответствии с пунктом 4 статьи 9 Федерального закона от 27.07.2006 № 152-ФЗ                      «О персональных данных»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даю согласие оператору областного этапа профессионального конкурса «Воспитатель года Оренбуржья» 2026 года (далее – Конкурс)                                                    на автоматизированную, а также без использования средств автоматизации обработку моих персональных данных, а именно:</w:t>
      </w:r>
      <w:proofErr w:type="gramEnd"/>
    </w:p>
    <w:p w:rsidR="00CA70F4" w:rsidRDefault="001C6A85">
      <w:pPr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фамилия, имя, отчество;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пол, возраст;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дата и место рождения;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паспортные данные;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семейное положение;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адрес фактического проживания;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номер телефона (домашний, мобильный);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профессия и любая иная информация, относящаяся к моей личности;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фото- и видеоизображение.</w:t>
      </w:r>
    </w:p>
    <w:p w:rsidR="00CA70F4" w:rsidRDefault="00CA70F4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- фамилия, имя, отчество;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пол, возраст;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дата и место рождения;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семейное положение;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профессия и любая иная информация, относящаяся к моей личности;</w:t>
      </w:r>
    </w:p>
    <w:p w:rsidR="00CA70F4" w:rsidRDefault="001C6A85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фото- и видеоизображение.</w:t>
      </w:r>
    </w:p>
    <w:p w:rsidR="00CA70F4" w:rsidRDefault="00CA70F4">
      <w:pPr>
        <w:tabs>
          <w:tab w:val="left" w:pos="709"/>
        </w:tabs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CA70F4" w:rsidRDefault="001C6A85">
      <w:pPr>
        <w:ind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CA70F4" w:rsidRDefault="001C6A85">
      <w:pPr>
        <w:ind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организации и проведения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Конкурса;</w:t>
      </w:r>
    </w:p>
    <w:p w:rsidR="00CA70F4" w:rsidRDefault="001C6A85">
      <w:pPr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обеспечения моего участия в Конкурсе;</w:t>
      </w:r>
    </w:p>
    <w:p w:rsidR="00CA70F4" w:rsidRDefault="001C6A85">
      <w:pPr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CA70F4" w:rsidRDefault="001C6A85">
      <w:pPr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Интернет;</w:t>
      </w:r>
    </w:p>
    <w:p w:rsidR="00CA70F4" w:rsidRDefault="001C6A85">
      <w:pPr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CA70F4" w:rsidRDefault="00CA70F4">
      <w:pPr>
        <w:ind w:firstLine="426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ind w:firstLine="426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Министерству образования Оренбургской области, и т. д.), а также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</w:t>
      </w:r>
      <w:proofErr w:type="gram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третьим лицам.</w:t>
      </w:r>
    </w:p>
    <w:p w:rsidR="00CA70F4" w:rsidRDefault="00CA70F4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CA70F4" w:rsidRDefault="001C6A85">
      <w:pPr>
        <w:spacing w:before="100" w:beforeAutospacing="1"/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_________________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________________________</w:t>
      </w:r>
    </w:p>
    <w:p w:rsidR="00CA70F4" w:rsidRDefault="001C6A85">
      <w:pPr>
        <w:ind w:left="707"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(дата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 xml:space="preserve">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(подпись)                        (расшифровка подписи)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proofErr w:type="gramEnd"/>
    </w:p>
    <w:p w:rsidR="00CA70F4" w:rsidRDefault="00CA70F4">
      <w:pPr>
        <w:ind w:left="707"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</w:pPr>
    </w:p>
    <w:p w:rsidR="00CA70F4" w:rsidRDefault="00CA70F4">
      <w:pPr>
        <w:spacing w:after="160" w:line="256" w:lineRule="auto"/>
        <w:rPr>
          <w:rFonts w:ascii="Calibri" w:eastAsia="Calibri" w:hAnsi="Calibri" w:cs="Times New Roman"/>
          <w:color w:val="000000" w:themeColor="text1"/>
        </w:rPr>
      </w:pPr>
    </w:p>
    <w:p w:rsidR="00CA70F4" w:rsidRDefault="001C6A85">
      <w:pPr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p w:rsidR="00CA70F4" w:rsidRDefault="001C6A85">
      <w:pPr>
        <w:ind w:left="5103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6</w:t>
      </w:r>
    </w:p>
    <w:p w:rsidR="00CA70F4" w:rsidRDefault="001C6A85">
      <w:pPr>
        <w:ind w:left="510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Порядку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проведения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четвертого 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(областного) этапа профессионального конкурса среди педагогических работников образовательных организаций, осуществляющих образовательную деятельность по образовательным программам дошкольного образования,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«Воспитатель года Оренбуржья»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2026 года</w:t>
      </w:r>
    </w:p>
    <w:p w:rsidR="00CA70F4" w:rsidRDefault="00CA70F4">
      <w:pPr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70F4" w:rsidRDefault="001C6A85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</w:t>
      </w:r>
    </w:p>
    <w:p w:rsidR="00CA70F4" w:rsidRDefault="001C6A85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 итогах первого, второго и третьего (зонального) этапов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профессионального конкурса «Воспитатель года Оренбуржья» 2026 года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 </w:t>
      </w: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                                (наименование образовательной зоны, субъект Российской Федерации)</w:t>
      </w:r>
    </w:p>
    <w:p w:rsidR="00CA70F4" w:rsidRDefault="00CA70F4">
      <w:pPr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CA70F4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ind w:firstLine="709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2026 году состоялся зональный этап профессионального конкурса «Воспитатель года Оренбуржья» 2026 года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CA70F4" w:rsidRDefault="001C6A85">
      <w:pPr>
        <w:ind w:left="708" w:firstLine="708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                             (наименование образовательной зоны, субъект Российской Федерации)</w:t>
      </w:r>
    </w:p>
    <w:p w:rsidR="00CA70F4" w:rsidRDefault="001C6A85">
      <w:pPr>
        <w:ind w:left="708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         </w:t>
      </w:r>
    </w:p>
    <w:p w:rsidR="00CA70F4" w:rsidRDefault="001C6A8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Участие в первом этапе конкурса приняли __________ человек, во втором этапе ___________ человек, в зональном этапе конкурса ________ человек.</w:t>
      </w:r>
    </w:p>
    <w:p w:rsidR="00CA70F4" w:rsidRDefault="00CA70F4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Таким образом, общее количество участников зонального этапа профессионального конкурса «Воспитатель года Оренбуржья» 2026 года составило в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_____________________________________образовательной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зоне Оренбургской области_____ человек.</w:t>
      </w:r>
    </w:p>
    <w:p w:rsidR="00CA70F4" w:rsidRDefault="00CA70F4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CA70F4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Председатель оргкомитета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зонального этапа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профессионального конкурса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«Воспитатель года Оренбуржья» 2026 года</w:t>
      </w: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____________________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   (должность и место работы)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(подпись)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__________________________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М.П.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    (фамилия, имя, отчество)</w:t>
      </w:r>
    </w:p>
    <w:p w:rsidR="00CA70F4" w:rsidRDefault="00CA70F4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Председатель регионального</w:t>
      </w: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(межрегионального) отделения </w:t>
      </w: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Оренбургской областной организации </w:t>
      </w: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Профессионального союза работников народного </w:t>
      </w: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образования и науки Российской Федерации</w:t>
      </w:r>
    </w:p>
    <w:p w:rsidR="00CA70F4" w:rsidRDefault="00CA70F4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____________________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</w:t>
      </w:r>
    </w:p>
    <w:p w:rsidR="00CA70F4" w:rsidRDefault="001C6A85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(фамилия, имя, отчество)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           (подпись)</w:t>
      </w:r>
    </w:p>
    <w:p w:rsidR="00CA70F4" w:rsidRDefault="001C6A85">
      <w:pPr>
        <w:rPr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М.П.</w:t>
      </w:r>
    </w:p>
    <w:p w:rsidR="00CA70F4" w:rsidRDefault="00CA70F4">
      <w:pPr>
        <w:rPr>
          <w:color w:val="000000" w:themeColor="text1"/>
        </w:rPr>
      </w:pPr>
    </w:p>
    <w:p w:rsidR="00CA70F4" w:rsidRDefault="00CA70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70F4" w:rsidSect="00CA70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C22" w:rsidRDefault="007F0C22">
      <w:r>
        <w:separator/>
      </w:r>
    </w:p>
  </w:endnote>
  <w:endnote w:type="continuationSeparator" w:id="0">
    <w:p w:rsidR="007F0C22" w:rsidRDefault="007F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0F4" w:rsidRDefault="00CA70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0F4" w:rsidRDefault="00CA70F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0F4" w:rsidRDefault="00CA70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C22" w:rsidRDefault="007F0C22">
      <w:r>
        <w:separator/>
      </w:r>
    </w:p>
  </w:footnote>
  <w:footnote w:type="continuationSeparator" w:id="0">
    <w:p w:rsidR="007F0C22" w:rsidRDefault="007F0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0F4" w:rsidRDefault="00CA70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876255"/>
      <w:docPartObj>
        <w:docPartGallery w:val="Page Numbers (Top of Page)"/>
        <w:docPartUnique/>
      </w:docPartObj>
    </w:sdtPr>
    <w:sdtContent>
      <w:p w:rsidR="00CA70F4" w:rsidRDefault="005B1DD8"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 w:rsidR="001C6A85"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063524">
          <w:rPr>
            <w:rFonts w:ascii="Times New Roman" w:hAnsi="Times New Roman"/>
            <w:noProof/>
          </w:rPr>
          <w:t>24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0F4" w:rsidRDefault="00CA70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85FEA"/>
    <w:multiLevelType w:val="multilevel"/>
    <w:tmpl w:val="FD88EDF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>
    <w:nsid w:val="1CB804CC"/>
    <w:multiLevelType w:val="multilevel"/>
    <w:tmpl w:val="3306F0F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">
    <w:nsid w:val="2D3868D5"/>
    <w:multiLevelType w:val="multilevel"/>
    <w:tmpl w:val="10EC97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3274" w:hanging="720"/>
      </w:pPr>
    </w:lvl>
    <w:lvl w:ilvl="3">
      <w:start w:val="1"/>
      <w:numFmt w:val="decimal"/>
      <w:lvlText w:val="%1.%2.%3.%4."/>
      <w:lvlJc w:val="left"/>
      <w:pPr>
        <w:ind w:left="4911" w:hanging="1080"/>
      </w:pPr>
    </w:lvl>
    <w:lvl w:ilvl="4">
      <w:start w:val="1"/>
      <w:numFmt w:val="decimal"/>
      <w:lvlText w:val="%1.%2.%3.%4.%5."/>
      <w:lvlJc w:val="left"/>
      <w:pPr>
        <w:ind w:left="6188" w:hanging="1080"/>
      </w:pPr>
    </w:lvl>
    <w:lvl w:ilvl="5">
      <w:start w:val="1"/>
      <w:numFmt w:val="decimal"/>
      <w:lvlText w:val="%1.%2.%3.%4.%5.%6."/>
      <w:lvlJc w:val="left"/>
      <w:pPr>
        <w:ind w:left="7825" w:hanging="1440"/>
      </w:pPr>
    </w:lvl>
    <w:lvl w:ilvl="6">
      <w:start w:val="1"/>
      <w:numFmt w:val="decimal"/>
      <w:lvlText w:val="%1.%2.%3.%4.%5.%6.%7."/>
      <w:lvlJc w:val="left"/>
      <w:pPr>
        <w:ind w:left="9462" w:hanging="1800"/>
      </w:pPr>
    </w:lvl>
    <w:lvl w:ilvl="7">
      <w:start w:val="1"/>
      <w:numFmt w:val="decimal"/>
      <w:lvlText w:val="%1.%2.%3.%4.%5.%6.%7.%8."/>
      <w:lvlJc w:val="left"/>
      <w:pPr>
        <w:ind w:left="10739" w:hanging="1800"/>
      </w:pPr>
    </w:lvl>
    <w:lvl w:ilvl="8">
      <w:start w:val="1"/>
      <w:numFmt w:val="decimal"/>
      <w:lvlText w:val="%1.%2.%3.%4.%5.%6.%7.%8.%9."/>
      <w:lvlJc w:val="left"/>
      <w:pPr>
        <w:ind w:left="12376" w:hanging="2160"/>
      </w:pPr>
    </w:lvl>
  </w:abstractNum>
  <w:abstractNum w:abstractNumId="3">
    <w:nsid w:val="2D94490E"/>
    <w:multiLevelType w:val="multilevel"/>
    <w:tmpl w:val="294CB6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72" w:hanging="2160"/>
      </w:pPr>
      <w:rPr>
        <w:rFonts w:hint="default"/>
      </w:rPr>
    </w:lvl>
  </w:abstractNum>
  <w:abstractNum w:abstractNumId="4">
    <w:nsid w:val="30556BDC"/>
    <w:multiLevelType w:val="multilevel"/>
    <w:tmpl w:val="A94AE8AC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5">
    <w:nsid w:val="40536A9A"/>
    <w:multiLevelType w:val="multilevel"/>
    <w:tmpl w:val="9A30B720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6">
    <w:nsid w:val="42282CE9"/>
    <w:multiLevelType w:val="hybridMultilevel"/>
    <w:tmpl w:val="BEB4ACDC"/>
    <w:lvl w:ilvl="0" w:tplc="FA4CC7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5926DC2">
      <w:start w:val="1"/>
      <w:numFmt w:val="lowerLetter"/>
      <w:lvlText w:val="%2."/>
      <w:lvlJc w:val="left"/>
      <w:pPr>
        <w:ind w:left="1480" w:hanging="360"/>
      </w:pPr>
    </w:lvl>
    <w:lvl w:ilvl="2" w:tplc="037E6BB2">
      <w:start w:val="1"/>
      <w:numFmt w:val="lowerRoman"/>
      <w:lvlText w:val="%3."/>
      <w:lvlJc w:val="right"/>
      <w:pPr>
        <w:ind w:left="2200" w:hanging="180"/>
      </w:pPr>
    </w:lvl>
    <w:lvl w:ilvl="3" w:tplc="F762F98A">
      <w:start w:val="1"/>
      <w:numFmt w:val="decimal"/>
      <w:lvlText w:val="%4."/>
      <w:lvlJc w:val="left"/>
      <w:pPr>
        <w:ind w:left="2920" w:hanging="360"/>
      </w:pPr>
    </w:lvl>
    <w:lvl w:ilvl="4" w:tplc="EEB4EEFA">
      <w:start w:val="1"/>
      <w:numFmt w:val="lowerLetter"/>
      <w:lvlText w:val="%5."/>
      <w:lvlJc w:val="left"/>
      <w:pPr>
        <w:ind w:left="3640" w:hanging="360"/>
      </w:pPr>
    </w:lvl>
    <w:lvl w:ilvl="5" w:tplc="A6B02BEC">
      <w:start w:val="1"/>
      <w:numFmt w:val="lowerRoman"/>
      <w:lvlText w:val="%6."/>
      <w:lvlJc w:val="right"/>
      <w:pPr>
        <w:ind w:left="4360" w:hanging="180"/>
      </w:pPr>
    </w:lvl>
    <w:lvl w:ilvl="6" w:tplc="74BCE618">
      <w:start w:val="1"/>
      <w:numFmt w:val="decimal"/>
      <w:lvlText w:val="%7."/>
      <w:lvlJc w:val="left"/>
      <w:pPr>
        <w:ind w:left="5080" w:hanging="360"/>
      </w:pPr>
    </w:lvl>
    <w:lvl w:ilvl="7" w:tplc="C1AA368C">
      <w:start w:val="1"/>
      <w:numFmt w:val="lowerLetter"/>
      <w:lvlText w:val="%8."/>
      <w:lvlJc w:val="left"/>
      <w:pPr>
        <w:ind w:left="5800" w:hanging="360"/>
      </w:pPr>
    </w:lvl>
    <w:lvl w:ilvl="8" w:tplc="F2761F7C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62FD5BC3"/>
    <w:multiLevelType w:val="multilevel"/>
    <w:tmpl w:val="C1F44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0F4"/>
    <w:rsid w:val="00063524"/>
    <w:rsid w:val="001C6A85"/>
    <w:rsid w:val="005B1DD8"/>
    <w:rsid w:val="007F0C22"/>
    <w:rsid w:val="0082406E"/>
    <w:rsid w:val="00955E89"/>
    <w:rsid w:val="00CA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F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"/>
    <w:qFormat/>
    <w:rsid w:val="00CA70F4"/>
    <w:pPr>
      <w:keepNext/>
      <w:widowControl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A70F4"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A70F4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A70F4"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A70F4"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A70F4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A70F4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A70F4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A70F4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CA70F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A70F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A70F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A70F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A70F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A70F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A70F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A70F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A70F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A70F4"/>
    <w:rPr>
      <w:sz w:val="24"/>
      <w:szCs w:val="24"/>
    </w:rPr>
  </w:style>
  <w:style w:type="character" w:customStyle="1" w:styleId="QuoteChar">
    <w:name w:val="Quote Char"/>
    <w:uiPriority w:val="29"/>
    <w:rsid w:val="00CA70F4"/>
    <w:rPr>
      <w:i/>
    </w:rPr>
  </w:style>
  <w:style w:type="character" w:customStyle="1" w:styleId="IntenseQuoteChar">
    <w:name w:val="Intense Quote Char"/>
    <w:uiPriority w:val="30"/>
    <w:rsid w:val="00CA70F4"/>
    <w:rPr>
      <w:i/>
    </w:rPr>
  </w:style>
  <w:style w:type="character" w:customStyle="1" w:styleId="CaptionChar">
    <w:name w:val="Caption Char"/>
    <w:basedOn w:val="a0"/>
    <w:uiPriority w:val="35"/>
    <w:rsid w:val="00CA70F4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sid w:val="00CA70F4"/>
    <w:rPr>
      <w:sz w:val="20"/>
    </w:rPr>
  </w:style>
  <w:style w:type="character" w:customStyle="1" w:styleId="Heading1Char">
    <w:name w:val="Heading 1 Char"/>
    <w:basedOn w:val="a0"/>
    <w:uiPriority w:val="9"/>
    <w:rsid w:val="00CA70F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CA70F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A70F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A70F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A70F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A70F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A70F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A70F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A70F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A70F4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A70F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A70F4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A70F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70F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70F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A70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A70F4"/>
    <w:rPr>
      <w:i/>
    </w:rPr>
  </w:style>
  <w:style w:type="character" w:customStyle="1" w:styleId="HeaderChar">
    <w:name w:val="Header Char"/>
    <w:basedOn w:val="a0"/>
    <w:uiPriority w:val="99"/>
    <w:rsid w:val="00CA70F4"/>
  </w:style>
  <w:style w:type="character" w:customStyle="1" w:styleId="FooterChar">
    <w:name w:val="Footer Char"/>
    <w:basedOn w:val="a0"/>
    <w:uiPriority w:val="99"/>
    <w:rsid w:val="00CA70F4"/>
  </w:style>
  <w:style w:type="paragraph" w:customStyle="1" w:styleId="Caption">
    <w:name w:val="Caption"/>
    <w:basedOn w:val="a"/>
    <w:next w:val="a"/>
    <w:link w:val="a9"/>
    <w:uiPriority w:val="35"/>
    <w:semiHidden/>
    <w:unhideWhenUsed/>
    <w:qFormat/>
    <w:rsid w:val="00CA70F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Caption"/>
    <w:uiPriority w:val="35"/>
    <w:rsid w:val="00CA70F4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rsid w:val="00CA70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A70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A70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A7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70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70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A70F4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CA70F4"/>
  </w:style>
  <w:style w:type="character" w:customStyle="1" w:styleId="ac">
    <w:name w:val="Текст концевой сноски Знак"/>
    <w:link w:val="ab"/>
    <w:uiPriority w:val="99"/>
    <w:rsid w:val="00CA70F4"/>
    <w:rPr>
      <w:sz w:val="20"/>
    </w:rPr>
  </w:style>
  <w:style w:type="character" w:styleId="ad">
    <w:name w:val="endnote reference"/>
    <w:basedOn w:val="a0"/>
    <w:uiPriority w:val="99"/>
    <w:semiHidden/>
    <w:unhideWhenUsed/>
    <w:rsid w:val="00CA70F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A70F4"/>
    <w:pPr>
      <w:spacing w:after="57"/>
    </w:pPr>
  </w:style>
  <w:style w:type="paragraph" w:styleId="23">
    <w:name w:val="toc 2"/>
    <w:basedOn w:val="a"/>
    <w:next w:val="a"/>
    <w:uiPriority w:val="39"/>
    <w:unhideWhenUsed/>
    <w:rsid w:val="00CA70F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A70F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A70F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A70F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A70F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A70F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A70F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A70F4"/>
    <w:pPr>
      <w:spacing w:after="57"/>
      <w:ind w:left="2268"/>
    </w:pPr>
  </w:style>
  <w:style w:type="paragraph" w:styleId="ae">
    <w:name w:val="TOC Heading"/>
    <w:uiPriority w:val="39"/>
    <w:unhideWhenUsed/>
    <w:rsid w:val="00CA70F4"/>
  </w:style>
  <w:style w:type="paragraph" w:styleId="af">
    <w:name w:val="table of figures"/>
    <w:basedOn w:val="a"/>
    <w:next w:val="a"/>
    <w:uiPriority w:val="99"/>
    <w:unhideWhenUsed/>
    <w:rsid w:val="00CA70F4"/>
  </w:style>
  <w:style w:type="character" w:customStyle="1" w:styleId="10">
    <w:name w:val="Заголовок 1 Знак"/>
    <w:basedOn w:val="a0"/>
    <w:link w:val="Heading1"/>
    <w:uiPriority w:val="9"/>
    <w:rsid w:val="00CA70F4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styleId="af0">
    <w:name w:val="Hyperlink"/>
    <w:uiPriority w:val="99"/>
    <w:unhideWhenUsed/>
    <w:rsid w:val="00CA70F4"/>
    <w:rPr>
      <w:rFonts w:ascii="Times New Roman" w:hAnsi="Times New Roman" w:cs="Times New Roman" w:hint="default"/>
      <w:color w:val="0000FF"/>
      <w:u w:val="single"/>
    </w:rPr>
  </w:style>
  <w:style w:type="character" w:styleId="af1">
    <w:name w:val="Strong"/>
    <w:uiPriority w:val="22"/>
    <w:qFormat/>
    <w:rsid w:val="00CA70F4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a"/>
    <w:uiPriority w:val="99"/>
    <w:rsid w:val="00CA70F4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CA70F4"/>
    <w:pPr>
      <w:widowControl/>
    </w:pPr>
    <w:rPr>
      <w:rFonts w:ascii="Times New Roman" w:hAnsi="Times New Roman" w:cs="Times New Roman"/>
    </w:rPr>
  </w:style>
  <w:style w:type="character" w:customStyle="1" w:styleId="af3">
    <w:name w:val="Текст сноски Знак"/>
    <w:basedOn w:val="a0"/>
    <w:link w:val="af2"/>
    <w:uiPriority w:val="99"/>
    <w:semiHidden/>
    <w:rsid w:val="00CA7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Header"/>
    <w:uiPriority w:val="99"/>
    <w:rsid w:val="00CA70F4"/>
    <w:rPr>
      <w:rFonts w:ascii="Calibri" w:eastAsia="Calibri" w:hAnsi="Calibri" w:cs="Times New Roman"/>
    </w:rPr>
  </w:style>
  <w:style w:type="paragraph" w:customStyle="1" w:styleId="Header">
    <w:name w:val="Header"/>
    <w:basedOn w:val="a"/>
    <w:link w:val="af4"/>
    <w:uiPriority w:val="99"/>
    <w:unhideWhenUsed/>
    <w:rsid w:val="00CA70F4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Footer"/>
    <w:uiPriority w:val="99"/>
    <w:semiHidden/>
    <w:rsid w:val="00CA70F4"/>
    <w:rPr>
      <w:rFonts w:ascii="Calibri" w:eastAsia="Calibri" w:hAnsi="Calibri" w:cs="Times New Roman"/>
    </w:rPr>
  </w:style>
  <w:style w:type="paragraph" w:customStyle="1" w:styleId="Footer">
    <w:name w:val="Footer"/>
    <w:basedOn w:val="a"/>
    <w:link w:val="af5"/>
    <w:uiPriority w:val="99"/>
    <w:semiHidden/>
    <w:unhideWhenUsed/>
    <w:rsid w:val="00CA70F4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ody Text"/>
    <w:basedOn w:val="a"/>
    <w:link w:val="af7"/>
    <w:uiPriority w:val="99"/>
    <w:unhideWhenUsed/>
    <w:rsid w:val="00CA70F4"/>
    <w:pPr>
      <w:widowControl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f7">
    <w:name w:val="Основной текст Знак"/>
    <w:basedOn w:val="a0"/>
    <w:link w:val="af6"/>
    <w:uiPriority w:val="99"/>
    <w:rsid w:val="00CA70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CA70F4"/>
    <w:rPr>
      <w:rFonts w:ascii="Tahoma" w:eastAsia="Times New Roman" w:hAnsi="Tahoma" w:cs="Times New Roman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rsid w:val="00CA70F4"/>
    <w:rPr>
      <w:rFonts w:ascii="Tahoma" w:hAnsi="Tahoma" w:cs="Times New Roman"/>
      <w:sz w:val="16"/>
      <w:szCs w:val="16"/>
    </w:rPr>
  </w:style>
  <w:style w:type="paragraph" w:styleId="afa">
    <w:name w:val="List Paragraph"/>
    <w:basedOn w:val="a"/>
    <w:uiPriority w:val="34"/>
    <w:qFormat/>
    <w:rsid w:val="00CA70F4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12">
    <w:name w:val="Знак Знак Знак1 Знак"/>
    <w:basedOn w:val="a"/>
    <w:uiPriority w:val="99"/>
    <w:rsid w:val="00CA70F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b">
    <w:name w:val="Знак"/>
    <w:basedOn w:val="a"/>
    <w:uiPriority w:val="99"/>
    <w:rsid w:val="00CA70F4"/>
    <w:pPr>
      <w:widowControl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">
    <w:name w:val="Могоуровей 1"/>
    <w:basedOn w:val="a"/>
    <w:rsid w:val="00CA70F4"/>
    <w:pPr>
      <w:widowControl/>
      <w:numPr>
        <w:ilvl w:val="1"/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rsid w:val="00CA70F4"/>
    <w:pPr>
      <w:widowControl/>
      <w:numPr>
        <w:ilvl w:val="2"/>
        <w:numId w:val="1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_"/>
    <w:link w:val="52"/>
    <w:uiPriority w:val="99"/>
    <w:rsid w:val="00CA70F4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CA70F4"/>
    <w:pPr>
      <w:shd w:val="clear" w:color="auto" w:fill="FFFFFF"/>
      <w:spacing w:before="960" w:after="60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4">
    <w:name w:val="Основной текст (2)_"/>
    <w:link w:val="25"/>
    <w:uiPriority w:val="99"/>
    <w:rsid w:val="00CA70F4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CA70F4"/>
    <w:pPr>
      <w:shd w:val="clear" w:color="auto" w:fill="FFFFFF"/>
      <w:spacing w:before="120" w:after="30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c">
    <w:name w:val="Нормальный"/>
    <w:uiPriority w:val="99"/>
    <w:rsid w:val="00CA70F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d">
    <w:name w:val="МОН"/>
    <w:uiPriority w:val="99"/>
    <w:rsid w:val="00CA70F4"/>
    <w:pPr>
      <w:widowControl w:val="0"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lang w:eastAsia="ru-RU"/>
    </w:rPr>
  </w:style>
  <w:style w:type="character" w:customStyle="1" w:styleId="afe">
    <w:name w:val="Другое_"/>
    <w:basedOn w:val="a0"/>
    <w:link w:val="aff"/>
    <w:rsid w:val="00CA70F4"/>
    <w:rPr>
      <w:sz w:val="26"/>
      <w:szCs w:val="26"/>
      <w:shd w:val="clear" w:color="auto" w:fill="FFFFFF"/>
    </w:rPr>
  </w:style>
  <w:style w:type="paragraph" w:customStyle="1" w:styleId="aff">
    <w:name w:val="Другое"/>
    <w:basedOn w:val="a"/>
    <w:link w:val="afe"/>
    <w:rsid w:val="00CA70F4"/>
    <w:pPr>
      <w:shd w:val="clear" w:color="auto" w:fill="FFFFFF"/>
      <w:spacing w:line="3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f0">
    <w:name w:val="Основной текст_"/>
    <w:basedOn w:val="a0"/>
    <w:link w:val="13"/>
    <w:rsid w:val="00CA70F4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f0"/>
    <w:rsid w:val="00CA70F4"/>
    <w:pPr>
      <w:shd w:val="clear" w:color="auto" w:fill="FFFFFF"/>
      <w:spacing w:line="3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f1">
    <w:name w:val="footnote reference"/>
    <w:semiHidden/>
    <w:unhideWhenUsed/>
    <w:rsid w:val="00CA70F4"/>
    <w:rPr>
      <w:vertAlign w:val="superscript"/>
    </w:rPr>
  </w:style>
  <w:style w:type="character" w:customStyle="1" w:styleId="tag">
    <w:name w:val="tag"/>
    <w:rsid w:val="00CA70F4"/>
  </w:style>
  <w:style w:type="character" w:customStyle="1" w:styleId="ml-2">
    <w:name w:val="ml-2"/>
    <w:rsid w:val="00CA70F4"/>
  </w:style>
  <w:style w:type="character" w:customStyle="1" w:styleId="extended-textfull">
    <w:name w:val="extended-text__full"/>
    <w:rsid w:val="00CA70F4"/>
    <w:rPr>
      <w:rFonts w:cs="Times New Roman"/>
    </w:rPr>
  </w:style>
  <w:style w:type="paragraph" w:styleId="aff2">
    <w:name w:val="No Spacing"/>
    <w:link w:val="aff3"/>
    <w:uiPriority w:val="1"/>
    <w:qFormat/>
    <w:rsid w:val="00CA70F4"/>
    <w:pPr>
      <w:spacing w:after="0" w:line="240" w:lineRule="auto"/>
    </w:pPr>
    <w:rPr>
      <w:rFonts w:eastAsia="Times New Roman"/>
    </w:rPr>
  </w:style>
  <w:style w:type="character" w:customStyle="1" w:styleId="aff3">
    <w:name w:val="Без интервала Знак"/>
    <w:link w:val="aff2"/>
    <w:uiPriority w:val="1"/>
    <w:rsid w:val="00CA70F4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orb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rooo.t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56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9F9D3-D9BD-48E3-80E3-C6D1D166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6902</Words>
  <Characters>39348</Characters>
  <Application>Microsoft Office Word</Application>
  <DocSecurity>0</DocSecurity>
  <Lines>327</Lines>
  <Paragraphs>92</Paragraphs>
  <ScaleCrop>false</ScaleCrop>
  <Company/>
  <LinksUpToDate>false</LinksUpToDate>
  <CharactersWithSpaces>46158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ольга</dc:creator>
  <cp:lastModifiedBy>Hehe Haha</cp:lastModifiedBy>
  <cp:revision>3</cp:revision>
  <dcterms:created xsi:type="dcterms:W3CDTF">2026-02-17T07:26:00Z</dcterms:created>
  <dcterms:modified xsi:type="dcterms:W3CDTF">2026-02-17T07:27:00Z</dcterms:modified>
</cp:coreProperties>
</file>